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7F9" w:rsidRDefault="000377F9" w:rsidP="001C4CB3">
      <w:pPr>
        <w:pStyle w:val="NoSpacing"/>
        <w:jc w:val="center"/>
        <w:rPr>
          <w:rFonts w:cs="Arial"/>
        </w:rPr>
      </w:pPr>
      <w:bookmarkStart w:id="0" w:name="_GoBack"/>
      <w:bookmarkEnd w:id="0"/>
    </w:p>
    <w:p w:rsidR="000377F9" w:rsidRDefault="000377F9" w:rsidP="001C4CB3">
      <w:pPr>
        <w:pStyle w:val="NoSpacing"/>
        <w:jc w:val="center"/>
        <w:rPr>
          <w:rFonts w:cs="Arial"/>
        </w:rPr>
      </w:pPr>
    </w:p>
    <w:p w:rsidR="000377F9" w:rsidRDefault="000377F9" w:rsidP="001C4CB3">
      <w:pPr>
        <w:pStyle w:val="NoSpacing"/>
        <w:jc w:val="center"/>
        <w:rPr>
          <w:rFonts w:cs="Arial"/>
        </w:rPr>
      </w:pPr>
    </w:p>
    <w:p w:rsidR="0070145E" w:rsidRDefault="0070145E" w:rsidP="001C4CB3">
      <w:pPr>
        <w:pStyle w:val="NoSpacing"/>
        <w:jc w:val="center"/>
        <w:rPr>
          <w:rFonts w:cs="Arial"/>
          <w:sz w:val="28"/>
          <w:szCs w:val="28"/>
        </w:rPr>
      </w:pPr>
      <w:r>
        <w:rPr>
          <w:rFonts w:cs="Arial"/>
          <w:noProof/>
          <w:sz w:val="28"/>
          <w:szCs w:val="28"/>
        </w:rPr>
        <w:drawing>
          <wp:inline distT="0" distB="0" distL="0" distR="0">
            <wp:extent cx="3028950" cy="15616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U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33035" cy="1563758"/>
                    </a:xfrm>
                    <a:prstGeom prst="rect">
                      <a:avLst/>
                    </a:prstGeom>
                  </pic:spPr>
                </pic:pic>
              </a:graphicData>
            </a:graphic>
          </wp:inline>
        </w:drawing>
      </w:r>
    </w:p>
    <w:p w:rsidR="0070145E" w:rsidRDefault="0070145E" w:rsidP="001C4CB3">
      <w:pPr>
        <w:pStyle w:val="NoSpacing"/>
        <w:jc w:val="center"/>
        <w:rPr>
          <w:rFonts w:cs="Arial"/>
          <w:sz w:val="28"/>
          <w:szCs w:val="28"/>
        </w:rPr>
      </w:pPr>
    </w:p>
    <w:p w:rsidR="00AD20E8" w:rsidRPr="008F6FFA" w:rsidRDefault="004570B2" w:rsidP="001C4CB3">
      <w:pPr>
        <w:pStyle w:val="NoSpacing"/>
        <w:jc w:val="center"/>
        <w:rPr>
          <w:rFonts w:cs="Arial"/>
          <w:b/>
          <w:sz w:val="32"/>
          <w:szCs w:val="32"/>
        </w:rPr>
      </w:pPr>
      <w:r w:rsidRPr="008F6FFA">
        <w:rPr>
          <w:rFonts w:cs="Arial"/>
          <w:b/>
          <w:sz w:val="32"/>
          <w:szCs w:val="32"/>
        </w:rPr>
        <w:t>Board M</w:t>
      </w:r>
      <w:r w:rsidR="00072084" w:rsidRPr="008F6FFA">
        <w:rPr>
          <w:rFonts w:cs="Arial"/>
          <w:b/>
          <w:sz w:val="32"/>
          <w:szCs w:val="32"/>
        </w:rPr>
        <w:t>e</w:t>
      </w:r>
      <w:r w:rsidR="009E2DA8" w:rsidRPr="008F6FFA">
        <w:rPr>
          <w:rFonts w:cs="Arial"/>
          <w:b/>
          <w:sz w:val="32"/>
          <w:szCs w:val="32"/>
        </w:rPr>
        <w:t xml:space="preserve">eting Minutes: </w:t>
      </w:r>
      <w:r w:rsidR="007E418B">
        <w:rPr>
          <w:rFonts w:cs="Arial"/>
          <w:b/>
          <w:sz w:val="32"/>
          <w:szCs w:val="32"/>
        </w:rPr>
        <w:t>March 17</w:t>
      </w:r>
      <w:r w:rsidR="0008076B">
        <w:rPr>
          <w:rFonts w:cs="Arial"/>
          <w:b/>
          <w:sz w:val="32"/>
          <w:szCs w:val="32"/>
        </w:rPr>
        <w:t>, 2016</w:t>
      </w:r>
    </w:p>
    <w:p w:rsidR="001C4CB3" w:rsidRPr="000377F9" w:rsidRDefault="001C4CB3" w:rsidP="001C4CB3">
      <w:pPr>
        <w:pStyle w:val="NoSpacing"/>
        <w:jc w:val="center"/>
        <w:rPr>
          <w:rFonts w:cs="Arial"/>
          <w:sz w:val="24"/>
          <w:szCs w:val="24"/>
        </w:rPr>
      </w:pPr>
    </w:p>
    <w:p w:rsidR="00AD20E8" w:rsidRDefault="00AA06DC" w:rsidP="00D450DD">
      <w:pPr>
        <w:spacing w:after="0" w:line="240" w:lineRule="auto"/>
        <w:ind w:left="1440" w:hanging="1440"/>
        <w:rPr>
          <w:rFonts w:cs="Arial"/>
          <w:sz w:val="24"/>
          <w:szCs w:val="24"/>
        </w:rPr>
      </w:pPr>
      <w:r w:rsidRPr="00466E55">
        <w:rPr>
          <w:rFonts w:cs="Arial"/>
          <w:b/>
          <w:sz w:val="24"/>
          <w:szCs w:val="24"/>
        </w:rPr>
        <w:t>Attendees:</w:t>
      </w:r>
      <w:r w:rsidR="00110799">
        <w:rPr>
          <w:rFonts w:cs="Arial"/>
          <w:sz w:val="24"/>
          <w:szCs w:val="24"/>
        </w:rPr>
        <w:t xml:space="preserve"> </w:t>
      </w:r>
      <w:r w:rsidR="00843325">
        <w:rPr>
          <w:rFonts w:cs="Arial"/>
          <w:sz w:val="24"/>
          <w:szCs w:val="24"/>
        </w:rPr>
        <w:t xml:space="preserve">Cathy Rifenburg, Chris May, </w:t>
      </w:r>
      <w:r w:rsidR="007A27CE" w:rsidRPr="00466E55">
        <w:rPr>
          <w:rFonts w:cs="Arial"/>
          <w:sz w:val="24"/>
          <w:szCs w:val="24"/>
        </w:rPr>
        <w:t xml:space="preserve">Diane Mouskourie, </w:t>
      </w:r>
      <w:r w:rsidR="005A553A" w:rsidRPr="00466E55">
        <w:rPr>
          <w:rFonts w:cs="Arial"/>
          <w:sz w:val="24"/>
          <w:szCs w:val="24"/>
        </w:rPr>
        <w:t xml:space="preserve">Janet Cross, </w:t>
      </w:r>
      <w:r w:rsidR="00D450DD" w:rsidRPr="00D450DD">
        <w:rPr>
          <w:rFonts w:cs="Arial"/>
          <w:sz w:val="24"/>
          <w:szCs w:val="24"/>
        </w:rPr>
        <w:t>Cheryl Kellogg, Bob Nixon, Jeff Livingston</w:t>
      </w:r>
      <w:r w:rsidR="00E64A19">
        <w:rPr>
          <w:rFonts w:cs="Arial"/>
          <w:sz w:val="24"/>
          <w:szCs w:val="24"/>
        </w:rPr>
        <w:t>, Ken Sizemore, Chris Dixon</w:t>
      </w:r>
    </w:p>
    <w:p w:rsidR="007E418B" w:rsidRPr="00D450DD" w:rsidRDefault="007E418B" w:rsidP="007E418B">
      <w:pPr>
        <w:spacing w:after="0" w:line="240" w:lineRule="auto"/>
        <w:ind w:left="1440" w:hanging="720"/>
        <w:rPr>
          <w:rFonts w:ascii="Palatino Linotype" w:hAnsi="Palatino Linotype" w:cs="Arial"/>
          <w:sz w:val="24"/>
          <w:szCs w:val="24"/>
        </w:rPr>
      </w:pPr>
      <w:r>
        <w:rPr>
          <w:rFonts w:cs="Arial"/>
          <w:b/>
          <w:sz w:val="24"/>
          <w:szCs w:val="24"/>
        </w:rPr>
        <w:t>Guest:</w:t>
      </w:r>
      <w:r>
        <w:rPr>
          <w:rFonts w:ascii="Palatino Linotype" w:hAnsi="Palatino Linotype" w:cs="Arial"/>
          <w:sz w:val="24"/>
          <w:szCs w:val="24"/>
        </w:rPr>
        <w:t xml:space="preserve"> </w:t>
      </w:r>
      <w:r w:rsidRPr="007E418B">
        <w:rPr>
          <w:rFonts w:asciiTheme="minorHAnsi" w:hAnsiTheme="minorHAnsi" w:cs="Arial"/>
          <w:sz w:val="24"/>
          <w:szCs w:val="24"/>
        </w:rPr>
        <w:t>Nancy Schlagheck</w:t>
      </w:r>
    </w:p>
    <w:tbl>
      <w:tblPr>
        <w:tblW w:w="1140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388"/>
        <w:gridCol w:w="5323"/>
        <w:gridCol w:w="2485"/>
      </w:tblGrid>
      <w:tr w:rsidR="00136D0C" w:rsidRPr="00466E55" w:rsidTr="00835003">
        <w:trPr>
          <w:trHeight w:val="188"/>
        </w:trPr>
        <w:tc>
          <w:tcPr>
            <w:tcW w:w="2204" w:type="dxa"/>
          </w:tcPr>
          <w:p w:rsidR="00AD20E8" w:rsidRPr="00466E55" w:rsidRDefault="00AD20E8" w:rsidP="00A80D78">
            <w:pPr>
              <w:spacing w:after="0" w:line="240" w:lineRule="auto"/>
              <w:jc w:val="center"/>
              <w:rPr>
                <w:rFonts w:cs="Arial"/>
                <w:b/>
                <w:sz w:val="24"/>
                <w:szCs w:val="24"/>
              </w:rPr>
            </w:pPr>
            <w:r w:rsidRPr="00466E55">
              <w:rPr>
                <w:rFonts w:cs="Arial"/>
                <w:b/>
                <w:sz w:val="24"/>
                <w:szCs w:val="24"/>
              </w:rPr>
              <w:t>Agenda Item</w:t>
            </w:r>
          </w:p>
        </w:tc>
        <w:tc>
          <w:tcPr>
            <w:tcW w:w="1388" w:type="dxa"/>
          </w:tcPr>
          <w:p w:rsidR="00AD20E8" w:rsidRPr="00466E55" w:rsidRDefault="00AD20E8" w:rsidP="00A80D78">
            <w:pPr>
              <w:spacing w:after="0" w:line="240" w:lineRule="auto"/>
              <w:jc w:val="center"/>
              <w:rPr>
                <w:rFonts w:cs="Arial"/>
                <w:b/>
                <w:sz w:val="24"/>
                <w:szCs w:val="24"/>
              </w:rPr>
            </w:pPr>
            <w:r w:rsidRPr="00466E55">
              <w:rPr>
                <w:rFonts w:cs="Arial"/>
                <w:b/>
                <w:sz w:val="24"/>
                <w:szCs w:val="24"/>
              </w:rPr>
              <w:t>By</w:t>
            </w:r>
          </w:p>
        </w:tc>
        <w:tc>
          <w:tcPr>
            <w:tcW w:w="5323" w:type="dxa"/>
          </w:tcPr>
          <w:p w:rsidR="00AD20E8" w:rsidRPr="00466E55" w:rsidRDefault="00AD20E8" w:rsidP="00A80D78">
            <w:pPr>
              <w:spacing w:after="0" w:line="240" w:lineRule="auto"/>
              <w:jc w:val="center"/>
              <w:rPr>
                <w:rFonts w:cs="Arial"/>
                <w:b/>
                <w:sz w:val="24"/>
                <w:szCs w:val="24"/>
              </w:rPr>
            </w:pPr>
            <w:r w:rsidRPr="00466E55">
              <w:rPr>
                <w:rFonts w:cs="Arial"/>
                <w:b/>
                <w:sz w:val="24"/>
                <w:szCs w:val="24"/>
              </w:rPr>
              <w:t>Discussion</w:t>
            </w:r>
          </w:p>
        </w:tc>
        <w:tc>
          <w:tcPr>
            <w:tcW w:w="2485" w:type="dxa"/>
          </w:tcPr>
          <w:p w:rsidR="00AD20E8" w:rsidRPr="00466E55" w:rsidRDefault="00AD20E8" w:rsidP="00A80D78">
            <w:pPr>
              <w:spacing w:after="0" w:line="240" w:lineRule="auto"/>
              <w:jc w:val="center"/>
              <w:rPr>
                <w:rFonts w:cs="Arial"/>
                <w:b/>
                <w:sz w:val="24"/>
                <w:szCs w:val="24"/>
              </w:rPr>
            </w:pPr>
            <w:r w:rsidRPr="00466E55">
              <w:rPr>
                <w:rFonts w:cs="Arial"/>
                <w:b/>
                <w:sz w:val="24"/>
                <w:szCs w:val="24"/>
              </w:rPr>
              <w:t>Action taken</w:t>
            </w:r>
          </w:p>
        </w:tc>
      </w:tr>
      <w:tr w:rsidR="0053439E" w:rsidRPr="00466E55" w:rsidTr="00835003">
        <w:trPr>
          <w:trHeight w:val="368"/>
        </w:trPr>
        <w:tc>
          <w:tcPr>
            <w:tcW w:w="2204" w:type="dxa"/>
          </w:tcPr>
          <w:p w:rsidR="00E8697C" w:rsidRDefault="00E8697C" w:rsidP="00A80D78">
            <w:pPr>
              <w:spacing w:after="0" w:line="240" w:lineRule="auto"/>
              <w:rPr>
                <w:rFonts w:cs="Arial"/>
                <w:b/>
                <w:sz w:val="24"/>
                <w:szCs w:val="24"/>
              </w:rPr>
            </w:pPr>
          </w:p>
          <w:p w:rsidR="0053439E" w:rsidRPr="00030C75" w:rsidRDefault="0086009E" w:rsidP="00F373C0">
            <w:pPr>
              <w:spacing w:after="0" w:line="240" w:lineRule="auto"/>
              <w:rPr>
                <w:rFonts w:cs="Arial"/>
                <w:b/>
                <w:sz w:val="24"/>
                <w:szCs w:val="24"/>
              </w:rPr>
            </w:pPr>
            <w:r>
              <w:rPr>
                <w:rFonts w:cs="Arial"/>
                <w:b/>
                <w:sz w:val="24"/>
                <w:szCs w:val="24"/>
              </w:rPr>
              <w:t>S</w:t>
            </w:r>
            <w:r w:rsidR="00F373C0">
              <w:rPr>
                <w:rFonts w:cs="Arial"/>
                <w:b/>
                <w:sz w:val="24"/>
                <w:szCs w:val="24"/>
              </w:rPr>
              <w:t xml:space="preserve">ecretary’s </w:t>
            </w:r>
            <w:r>
              <w:rPr>
                <w:rFonts w:cs="Arial"/>
                <w:b/>
                <w:sz w:val="24"/>
                <w:szCs w:val="24"/>
              </w:rPr>
              <w:t>report</w:t>
            </w:r>
          </w:p>
        </w:tc>
        <w:tc>
          <w:tcPr>
            <w:tcW w:w="1388" w:type="dxa"/>
          </w:tcPr>
          <w:p w:rsidR="00E8697C" w:rsidRDefault="00E8697C" w:rsidP="00502F8B">
            <w:pPr>
              <w:spacing w:after="0" w:line="240" w:lineRule="auto"/>
              <w:rPr>
                <w:rFonts w:cs="Arial"/>
                <w:sz w:val="24"/>
                <w:szCs w:val="24"/>
              </w:rPr>
            </w:pPr>
          </w:p>
          <w:p w:rsidR="0053439E" w:rsidRPr="00466E55" w:rsidRDefault="00F373C0" w:rsidP="00502F8B">
            <w:pPr>
              <w:spacing w:after="0" w:line="240" w:lineRule="auto"/>
              <w:rPr>
                <w:rFonts w:cs="Arial"/>
                <w:sz w:val="24"/>
                <w:szCs w:val="24"/>
              </w:rPr>
            </w:pPr>
            <w:r>
              <w:rPr>
                <w:rFonts w:cs="Arial"/>
                <w:sz w:val="24"/>
                <w:szCs w:val="24"/>
              </w:rPr>
              <w:t>Diane Mouskourie</w:t>
            </w:r>
          </w:p>
        </w:tc>
        <w:tc>
          <w:tcPr>
            <w:tcW w:w="5323" w:type="dxa"/>
          </w:tcPr>
          <w:p w:rsidR="00E8697C" w:rsidRDefault="00E8697C" w:rsidP="00E16E51">
            <w:pPr>
              <w:spacing w:after="0" w:line="240" w:lineRule="auto"/>
              <w:rPr>
                <w:rFonts w:cs="Arial"/>
                <w:sz w:val="24"/>
                <w:szCs w:val="24"/>
              </w:rPr>
            </w:pPr>
          </w:p>
          <w:p w:rsidR="00E8697C" w:rsidRPr="00466E55" w:rsidRDefault="00F373C0" w:rsidP="00D450DD">
            <w:pPr>
              <w:spacing w:after="0" w:line="240" w:lineRule="auto"/>
              <w:rPr>
                <w:rFonts w:cs="Arial"/>
                <w:sz w:val="24"/>
                <w:szCs w:val="24"/>
              </w:rPr>
            </w:pPr>
            <w:r>
              <w:rPr>
                <w:rFonts w:cs="Arial"/>
                <w:sz w:val="24"/>
                <w:szCs w:val="24"/>
              </w:rPr>
              <w:t xml:space="preserve">- </w:t>
            </w:r>
            <w:r w:rsidR="00D450DD">
              <w:rPr>
                <w:rFonts w:cs="Arial"/>
                <w:sz w:val="24"/>
                <w:szCs w:val="24"/>
              </w:rPr>
              <w:t>Minutes approved with minor edits</w:t>
            </w:r>
            <w:r w:rsidR="00D243B4">
              <w:rPr>
                <w:rFonts w:cs="Arial"/>
                <w:sz w:val="24"/>
                <w:szCs w:val="24"/>
              </w:rPr>
              <w:t xml:space="preserve">. </w:t>
            </w:r>
          </w:p>
        </w:tc>
        <w:tc>
          <w:tcPr>
            <w:tcW w:w="2485" w:type="dxa"/>
          </w:tcPr>
          <w:p w:rsidR="0053439E" w:rsidRDefault="0053439E" w:rsidP="00E8697C">
            <w:pPr>
              <w:spacing w:after="0" w:line="240" w:lineRule="auto"/>
              <w:rPr>
                <w:rFonts w:cs="Arial"/>
                <w:sz w:val="24"/>
                <w:szCs w:val="24"/>
              </w:rPr>
            </w:pPr>
          </w:p>
          <w:p w:rsidR="00E8697C" w:rsidRPr="00466E55" w:rsidRDefault="00305CB9" w:rsidP="00F373C0">
            <w:pPr>
              <w:spacing w:after="0" w:line="240" w:lineRule="auto"/>
              <w:rPr>
                <w:rFonts w:cs="Arial"/>
                <w:sz w:val="24"/>
                <w:szCs w:val="24"/>
              </w:rPr>
            </w:pPr>
            <w:r>
              <w:rPr>
                <w:rFonts w:cs="Arial"/>
                <w:sz w:val="24"/>
                <w:szCs w:val="24"/>
              </w:rPr>
              <w:t>-</w:t>
            </w:r>
            <w:r w:rsidR="00E8697C">
              <w:rPr>
                <w:rFonts w:cs="Arial"/>
                <w:sz w:val="24"/>
                <w:szCs w:val="24"/>
              </w:rPr>
              <w:t>A</w:t>
            </w:r>
            <w:r>
              <w:rPr>
                <w:rFonts w:cs="Arial"/>
                <w:sz w:val="24"/>
                <w:szCs w:val="24"/>
              </w:rPr>
              <w:t>pproved</w:t>
            </w:r>
            <w:r w:rsidR="00E8697C">
              <w:rPr>
                <w:rFonts w:cs="Arial"/>
                <w:sz w:val="24"/>
                <w:szCs w:val="24"/>
              </w:rPr>
              <w:t xml:space="preserve">. </w:t>
            </w:r>
          </w:p>
        </w:tc>
      </w:tr>
      <w:tr w:rsidR="00835003" w:rsidRPr="00466E55" w:rsidTr="00835003">
        <w:trPr>
          <w:trHeight w:val="883"/>
        </w:trPr>
        <w:tc>
          <w:tcPr>
            <w:tcW w:w="2204" w:type="dxa"/>
          </w:tcPr>
          <w:p w:rsidR="00835003" w:rsidRDefault="00835003" w:rsidP="003D12B0">
            <w:pPr>
              <w:spacing w:after="0" w:line="240" w:lineRule="auto"/>
              <w:rPr>
                <w:rFonts w:cs="Arial"/>
                <w:b/>
                <w:sz w:val="24"/>
                <w:szCs w:val="24"/>
              </w:rPr>
            </w:pPr>
          </w:p>
          <w:p w:rsidR="00835003" w:rsidRPr="00030C75" w:rsidRDefault="00835003" w:rsidP="003D12B0">
            <w:pPr>
              <w:spacing w:after="0" w:line="240" w:lineRule="auto"/>
              <w:rPr>
                <w:rFonts w:cs="Arial"/>
                <w:b/>
                <w:sz w:val="24"/>
                <w:szCs w:val="24"/>
              </w:rPr>
            </w:pPr>
            <w:r w:rsidRPr="00030C75">
              <w:rPr>
                <w:rFonts w:cs="Arial"/>
                <w:b/>
                <w:sz w:val="24"/>
                <w:szCs w:val="24"/>
              </w:rPr>
              <w:t>Treasurer’s Report</w:t>
            </w:r>
          </w:p>
        </w:tc>
        <w:tc>
          <w:tcPr>
            <w:tcW w:w="1388" w:type="dxa"/>
          </w:tcPr>
          <w:p w:rsidR="00835003" w:rsidRDefault="00835003" w:rsidP="003D12B0">
            <w:pPr>
              <w:spacing w:after="0" w:line="240" w:lineRule="auto"/>
              <w:rPr>
                <w:rFonts w:cs="Arial"/>
                <w:sz w:val="24"/>
                <w:szCs w:val="24"/>
              </w:rPr>
            </w:pPr>
          </w:p>
          <w:p w:rsidR="00986D8E" w:rsidRDefault="00E64A19" w:rsidP="003D12B0">
            <w:pPr>
              <w:spacing w:after="0" w:line="240" w:lineRule="auto"/>
              <w:rPr>
                <w:rFonts w:cs="Arial"/>
                <w:sz w:val="24"/>
                <w:szCs w:val="24"/>
              </w:rPr>
            </w:pPr>
            <w:r>
              <w:rPr>
                <w:rFonts w:cs="Arial"/>
                <w:sz w:val="24"/>
                <w:szCs w:val="24"/>
              </w:rPr>
              <w:t>Chris Dixon</w:t>
            </w:r>
          </w:p>
          <w:p w:rsidR="00E64A19" w:rsidRDefault="00E64A19" w:rsidP="003D12B0">
            <w:pPr>
              <w:spacing w:after="0" w:line="240" w:lineRule="auto"/>
              <w:rPr>
                <w:rFonts w:cs="Arial"/>
                <w:sz w:val="24"/>
                <w:szCs w:val="24"/>
              </w:rPr>
            </w:pPr>
          </w:p>
          <w:p w:rsidR="00986D8E" w:rsidRPr="00466E55" w:rsidRDefault="00986D8E" w:rsidP="003D12B0">
            <w:pPr>
              <w:spacing w:after="0" w:line="240" w:lineRule="auto"/>
              <w:rPr>
                <w:rFonts w:cs="Arial"/>
                <w:sz w:val="24"/>
                <w:szCs w:val="24"/>
              </w:rPr>
            </w:pPr>
          </w:p>
        </w:tc>
        <w:tc>
          <w:tcPr>
            <w:tcW w:w="5323" w:type="dxa"/>
          </w:tcPr>
          <w:p w:rsidR="00835003" w:rsidRDefault="00835003" w:rsidP="003D12B0">
            <w:pPr>
              <w:spacing w:after="0" w:line="240" w:lineRule="auto"/>
              <w:rPr>
                <w:sz w:val="24"/>
                <w:szCs w:val="24"/>
              </w:rPr>
            </w:pPr>
          </w:p>
          <w:p w:rsidR="007A66D6" w:rsidRDefault="00835003" w:rsidP="007E418B">
            <w:pPr>
              <w:spacing w:after="0" w:line="240" w:lineRule="auto"/>
              <w:rPr>
                <w:sz w:val="24"/>
                <w:szCs w:val="24"/>
              </w:rPr>
            </w:pPr>
            <w:r>
              <w:rPr>
                <w:sz w:val="24"/>
                <w:szCs w:val="24"/>
              </w:rPr>
              <w:t>-</w:t>
            </w:r>
            <w:r w:rsidR="00B041F0">
              <w:rPr>
                <w:sz w:val="24"/>
                <w:szCs w:val="24"/>
              </w:rPr>
              <w:t xml:space="preserve"> </w:t>
            </w:r>
            <w:r w:rsidR="00D450DD">
              <w:rPr>
                <w:sz w:val="24"/>
                <w:szCs w:val="24"/>
              </w:rPr>
              <w:t>C</w:t>
            </w:r>
            <w:r w:rsidR="007E418B">
              <w:rPr>
                <w:sz w:val="24"/>
                <w:szCs w:val="24"/>
              </w:rPr>
              <w:t>hris said the board has spent about $54,784 of this year’s budget leaving about 62 percent left unspent.</w:t>
            </w:r>
          </w:p>
          <w:p w:rsidR="007E418B" w:rsidRDefault="007E418B" w:rsidP="007E418B">
            <w:pPr>
              <w:spacing w:after="0" w:line="240" w:lineRule="auto"/>
              <w:rPr>
                <w:sz w:val="24"/>
                <w:szCs w:val="24"/>
              </w:rPr>
            </w:pPr>
            <w:r>
              <w:rPr>
                <w:sz w:val="24"/>
                <w:szCs w:val="24"/>
              </w:rPr>
              <w:t>-He discussed the cost of running two services for approximately six months cost about $1,600 extra.</w:t>
            </w:r>
          </w:p>
          <w:p w:rsidR="007E418B" w:rsidRPr="00466E55" w:rsidRDefault="007E418B" w:rsidP="007E418B">
            <w:pPr>
              <w:spacing w:after="0" w:line="240" w:lineRule="auto"/>
              <w:rPr>
                <w:sz w:val="24"/>
                <w:szCs w:val="24"/>
              </w:rPr>
            </w:pPr>
            <w:r>
              <w:rPr>
                <w:sz w:val="24"/>
                <w:szCs w:val="24"/>
              </w:rPr>
              <w:t>-Chris told the board that Ken said in past accounting as treasurer as soon as one committee comes close to spending its allotted budget he would notify the chair person.</w:t>
            </w:r>
          </w:p>
        </w:tc>
        <w:tc>
          <w:tcPr>
            <w:tcW w:w="2485" w:type="dxa"/>
          </w:tcPr>
          <w:p w:rsidR="00835003" w:rsidRDefault="00835003" w:rsidP="003D12B0">
            <w:pPr>
              <w:spacing w:after="0" w:line="240" w:lineRule="auto"/>
              <w:rPr>
                <w:rFonts w:cs="Arial"/>
                <w:sz w:val="24"/>
                <w:szCs w:val="24"/>
              </w:rPr>
            </w:pPr>
          </w:p>
          <w:p w:rsidR="00E02747" w:rsidRDefault="00835003" w:rsidP="007E418B">
            <w:pPr>
              <w:spacing w:after="0" w:line="240" w:lineRule="auto"/>
              <w:rPr>
                <w:rFonts w:cs="Arial"/>
                <w:sz w:val="24"/>
                <w:szCs w:val="24"/>
              </w:rPr>
            </w:pPr>
            <w:r w:rsidRPr="00466E55">
              <w:rPr>
                <w:rFonts w:cs="Arial"/>
                <w:sz w:val="24"/>
                <w:szCs w:val="24"/>
              </w:rPr>
              <w:t xml:space="preserve">- </w:t>
            </w:r>
            <w:r w:rsidR="00E02747">
              <w:rPr>
                <w:rFonts w:cs="Arial"/>
                <w:sz w:val="24"/>
                <w:szCs w:val="24"/>
              </w:rPr>
              <w:t>Approved</w:t>
            </w:r>
            <w:r w:rsidR="007E418B">
              <w:rPr>
                <w:rFonts w:cs="Arial"/>
                <w:sz w:val="24"/>
                <w:szCs w:val="24"/>
              </w:rPr>
              <w:t>.</w:t>
            </w:r>
          </w:p>
          <w:p w:rsidR="00835003" w:rsidRPr="00466E55" w:rsidRDefault="00835003" w:rsidP="009E1C30">
            <w:pPr>
              <w:spacing w:after="0" w:line="240" w:lineRule="auto"/>
              <w:rPr>
                <w:rFonts w:cs="Arial"/>
                <w:sz w:val="24"/>
                <w:szCs w:val="24"/>
              </w:rPr>
            </w:pPr>
          </w:p>
        </w:tc>
      </w:tr>
      <w:tr w:rsidR="00835003" w:rsidRPr="00466E55" w:rsidTr="00835003">
        <w:trPr>
          <w:trHeight w:val="219"/>
        </w:trPr>
        <w:tc>
          <w:tcPr>
            <w:tcW w:w="2204" w:type="dxa"/>
          </w:tcPr>
          <w:p w:rsidR="0042426E" w:rsidRPr="00030C75" w:rsidRDefault="00D5421C" w:rsidP="003D12B0">
            <w:pPr>
              <w:spacing w:after="0" w:line="240" w:lineRule="auto"/>
              <w:rPr>
                <w:rFonts w:cs="Arial"/>
                <w:b/>
                <w:sz w:val="24"/>
                <w:szCs w:val="24"/>
              </w:rPr>
            </w:pPr>
            <w:r>
              <w:rPr>
                <w:rFonts w:cs="Arial"/>
                <w:b/>
                <w:sz w:val="24"/>
                <w:szCs w:val="24"/>
              </w:rPr>
              <w:t>Special Report</w:t>
            </w:r>
          </w:p>
        </w:tc>
        <w:tc>
          <w:tcPr>
            <w:tcW w:w="1388" w:type="dxa"/>
          </w:tcPr>
          <w:p w:rsidR="00734D21" w:rsidRPr="00466E55" w:rsidRDefault="00D5421C" w:rsidP="00155800">
            <w:pPr>
              <w:spacing w:after="0" w:line="240" w:lineRule="auto"/>
              <w:rPr>
                <w:rFonts w:cs="Arial"/>
                <w:sz w:val="24"/>
                <w:szCs w:val="24"/>
              </w:rPr>
            </w:pPr>
            <w:r>
              <w:rPr>
                <w:rFonts w:cs="Arial"/>
                <w:sz w:val="24"/>
                <w:szCs w:val="24"/>
              </w:rPr>
              <w:t>Nancy Schlagheck</w:t>
            </w:r>
          </w:p>
        </w:tc>
        <w:tc>
          <w:tcPr>
            <w:tcW w:w="5323" w:type="dxa"/>
          </w:tcPr>
          <w:p w:rsidR="00E94676" w:rsidRDefault="00872BEE" w:rsidP="00E94676">
            <w:pPr>
              <w:spacing w:after="0" w:line="240" w:lineRule="auto"/>
              <w:rPr>
                <w:sz w:val="24"/>
                <w:szCs w:val="24"/>
              </w:rPr>
            </w:pPr>
            <w:r>
              <w:rPr>
                <w:sz w:val="24"/>
                <w:szCs w:val="24"/>
              </w:rPr>
              <w:t>-</w:t>
            </w:r>
            <w:r w:rsidR="00E94676">
              <w:rPr>
                <w:sz w:val="24"/>
                <w:szCs w:val="24"/>
              </w:rPr>
              <w:t>Nancy explained that there was “nothing scientific” about participation in the annual survey by members. There was one main difference in participation since several members were able to respond in person when approached.</w:t>
            </w:r>
          </w:p>
          <w:p w:rsidR="00E94676" w:rsidRDefault="00E94676" w:rsidP="00E94676">
            <w:pPr>
              <w:spacing w:after="0" w:line="240" w:lineRule="auto"/>
              <w:rPr>
                <w:sz w:val="24"/>
                <w:szCs w:val="24"/>
              </w:rPr>
            </w:pPr>
            <w:r>
              <w:rPr>
                <w:sz w:val="24"/>
                <w:szCs w:val="24"/>
              </w:rPr>
              <w:t xml:space="preserve">-There were </w:t>
            </w:r>
            <w:proofErr w:type="gramStart"/>
            <w:r>
              <w:rPr>
                <w:sz w:val="24"/>
                <w:szCs w:val="24"/>
              </w:rPr>
              <w:t>more older</w:t>
            </w:r>
            <w:proofErr w:type="gramEnd"/>
            <w:r>
              <w:rPr>
                <w:sz w:val="24"/>
                <w:szCs w:val="24"/>
              </w:rPr>
              <w:t xml:space="preserve"> respondents this year, but no real negative responses.</w:t>
            </w:r>
          </w:p>
          <w:p w:rsidR="00E94676" w:rsidRDefault="00E94676" w:rsidP="00E94676">
            <w:pPr>
              <w:spacing w:after="0" w:line="240" w:lineRule="auto"/>
              <w:rPr>
                <w:sz w:val="24"/>
                <w:szCs w:val="24"/>
              </w:rPr>
            </w:pPr>
            <w:r>
              <w:rPr>
                <w:sz w:val="24"/>
                <w:szCs w:val="24"/>
              </w:rPr>
              <w:t>-After reviewing survey results the board was able to ask questions and gain some clarity on what is of main importance to members.</w:t>
            </w:r>
          </w:p>
          <w:p w:rsidR="00E94676" w:rsidRPr="00466E55" w:rsidRDefault="00E94676" w:rsidP="00E94676">
            <w:pPr>
              <w:spacing w:after="0" w:line="240" w:lineRule="auto"/>
              <w:rPr>
                <w:sz w:val="24"/>
                <w:szCs w:val="24"/>
              </w:rPr>
            </w:pPr>
            <w:r>
              <w:rPr>
                <w:sz w:val="24"/>
                <w:szCs w:val="24"/>
              </w:rPr>
              <w:t>-Results of the survey will be published on the web site once they are reviewed with the congregation in April during a special meeting.</w:t>
            </w:r>
          </w:p>
          <w:p w:rsidR="00981EBE" w:rsidRPr="00466E55" w:rsidRDefault="00981EBE" w:rsidP="00981EBE">
            <w:pPr>
              <w:spacing w:after="0" w:line="240" w:lineRule="auto"/>
              <w:rPr>
                <w:sz w:val="24"/>
                <w:szCs w:val="24"/>
              </w:rPr>
            </w:pPr>
          </w:p>
        </w:tc>
        <w:tc>
          <w:tcPr>
            <w:tcW w:w="2485" w:type="dxa"/>
          </w:tcPr>
          <w:p w:rsidR="00E54EE3" w:rsidRDefault="00E54EE3" w:rsidP="00C373C0">
            <w:pPr>
              <w:spacing w:after="0" w:line="240" w:lineRule="auto"/>
              <w:rPr>
                <w:rFonts w:cs="Arial"/>
                <w:sz w:val="24"/>
                <w:szCs w:val="24"/>
              </w:rPr>
            </w:pPr>
          </w:p>
          <w:p w:rsidR="00B260E7" w:rsidRDefault="00B260E7" w:rsidP="00C373C0">
            <w:pPr>
              <w:spacing w:after="0" w:line="240" w:lineRule="auto"/>
              <w:rPr>
                <w:rFonts w:cs="Arial"/>
                <w:sz w:val="24"/>
                <w:szCs w:val="24"/>
              </w:rPr>
            </w:pPr>
          </w:p>
          <w:p w:rsidR="00B260E7" w:rsidRDefault="00B260E7" w:rsidP="00C373C0">
            <w:pPr>
              <w:spacing w:after="0" w:line="240" w:lineRule="auto"/>
              <w:rPr>
                <w:rFonts w:cs="Arial"/>
                <w:sz w:val="24"/>
                <w:szCs w:val="24"/>
              </w:rPr>
            </w:pPr>
          </w:p>
          <w:p w:rsidR="00B260E7" w:rsidRDefault="00B260E7" w:rsidP="00C373C0">
            <w:pPr>
              <w:spacing w:after="0" w:line="240" w:lineRule="auto"/>
              <w:rPr>
                <w:rFonts w:cs="Arial"/>
                <w:sz w:val="24"/>
                <w:szCs w:val="24"/>
              </w:rPr>
            </w:pPr>
          </w:p>
          <w:p w:rsidR="00B260E7" w:rsidRDefault="00B260E7" w:rsidP="00C373C0">
            <w:pPr>
              <w:spacing w:after="0" w:line="240" w:lineRule="auto"/>
              <w:rPr>
                <w:rFonts w:cs="Arial"/>
                <w:sz w:val="24"/>
                <w:szCs w:val="24"/>
              </w:rPr>
            </w:pPr>
          </w:p>
          <w:p w:rsidR="00B260E7" w:rsidRDefault="00B260E7" w:rsidP="00C373C0">
            <w:pPr>
              <w:spacing w:after="0" w:line="240" w:lineRule="auto"/>
              <w:rPr>
                <w:rFonts w:cs="Arial"/>
                <w:sz w:val="24"/>
                <w:szCs w:val="24"/>
              </w:rPr>
            </w:pPr>
          </w:p>
          <w:p w:rsidR="00B260E7" w:rsidRDefault="00B260E7" w:rsidP="00C373C0">
            <w:pPr>
              <w:spacing w:after="0" w:line="240" w:lineRule="auto"/>
              <w:rPr>
                <w:rFonts w:cs="Arial"/>
                <w:sz w:val="24"/>
                <w:szCs w:val="24"/>
              </w:rPr>
            </w:pPr>
          </w:p>
          <w:p w:rsidR="00B260E7" w:rsidRDefault="00B260E7" w:rsidP="00C373C0">
            <w:pPr>
              <w:spacing w:after="0" w:line="240" w:lineRule="auto"/>
              <w:rPr>
                <w:rFonts w:cs="Arial"/>
                <w:sz w:val="24"/>
                <w:szCs w:val="24"/>
              </w:rPr>
            </w:pPr>
          </w:p>
          <w:p w:rsidR="00B260E7" w:rsidRDefault="00B260E7" w:rsidP="00C373C0">
            <w:pPr>
              <w:spacing w:after="0" w:line="240" w:lineRule="auto"/>
              <w:rPr>
                <w:rFonts w:cs="Arial"/>
                <w:sz w:val="24"/>
                <w:szCs w:val="24"/>
              </w:rPr>
            </w:pPr>
          </w:p>
          <w:p w:rsidR="00B260E7" w:rsidRDefault="00B260E7" w:rsidP="00C373C0">
            <w:pPr>
              <w:spacing w:after="0" w:line="240" w:lineRule="auto"/>
              <w:rPr>
                <w:rFonts w:cs="Arial"/>
                <w:sz w:val="24"/>
                <w:szCs w:val="24"/>
              </w:rPr>
            </w:pPr>
          </w:p>
          <w:p w:rsidR="00B260E7" w:rsidRDefault="00B260E7" w:rsidP="00C373C0">
            <w:pPr>
              <w:spacing w:after="0" w:line="240" w:lineRule="auto"/>
              <w:rPr>
                <w:rFonts w:cs="Arial"/>
                <w:sz w:val="24"/>
                <w:szCs w:val="24"/>
              </w:rPr>
            </w:pPr>
          </w:p>
          <w:p w:rsidR="00B260E7" w:rsidRDefault="00B260E7" w:rsidP="00C373C0">
            <w:pPr>
              <w:spacing w:after="0" w:line="240" w:lineRule="auto"/>
              <w:rPr>
                <w:rFonts w:cs="Arial"/>
                <w:sz w:val="24"/>
                <w:szCs w:val="24"/>
              </w:rPr>
            </w:pPr>
          </w:p>
          <w:p w:rsidR="00B260E7" w:rsidRDefault="00B260E7" w:rsidP="00C373C0">
            <w:pPr>
              <w:spacing w:after="0" w:line="240" w:lineRule="auto"/>
              <w:rPr>
                <w:rFonts w:cs="Arial"/>
                <w:sz w:val="24"/>
                <w:szCs w:val="24"/>
              </w:rPr>
            </w:pPr>
          </w:p>
          <w:p w:rsidR="00B260E7" w:rsidRPr="00466E55" w:rsidRDefault="00B260E7" w:rsidP="00C373C0">
            <w:pPr>
              <w:spacing w:after="0" w:line="240" w:lineRule="auto"/>
              <w:rPr>
                <w:rFonts w:cs="Arial"/>
                <w:sz w:val="24"/>
                <w:szCs w:val="24"/>
              </w:rPr>
            </w:pPr>
          </w:p>
        </w:tc>
      </w:tr>
      <w:tr w:rsidR="00835003" w:rsidRPr="00466E55" w:rsidTr="00835003">
        <w:trPr>
          <w:trHeight w:val="737"/>
        </w:trPr>
        <w:tc>
          <w:tcPr>
            <w:tcW w:w="2204" w:type="dxa"/>
          </w:tcPr>
          <w:p w:rsidR="00835003" w:rsidRPr="00030C75" w:rsidRDefault="00385708" w:rsidP="003D12B0">
            <w:pPr>
              <w:spacing w:after="0" w:line="240" w:lineRule="auto"/>
              <w:rPr>
                <w:rFonts w:cs="Arial"/>
                <w:b/>
                <w:sz w:val="24"/>
                <w:szCs w:val="24"/>
              </w:rPr>
            </w:pPr>
            <w:r>
              <w:rPr>
                <w:rFonts w:cs="Arial"/>
                <w:b/>
                <w:sz w:val="24"/>
                <w:szCs w:val="24"/>
              </w:rPr>
              <w:t>President’s report</w:t>
            </w:r>
          </w:p>
        </w:tc>
        <w:tc>
          <w:tcPr>
            <w:tcW w:w="1388" w:type="dxa"/>
          </w:tcPr>
          <w:p w:rsidR="00835003" w:rsidRPr="00466E55" w:rsidRDefault="00385708" w:rsidP="003D12B0">
            <w:pPr>
              <w:spacing w:after="0" w:line="240" w:lineRule="auto"/>
              <w:rPr>
                <w:rFonts w:cs="Arial"/>
                <w:sz w:val="24"/>
                <w:szCs w:val="24"/>
              </w:rPr>
            </w:pPr>
            <w:r>
              <w:rPr>
                <w:rFonts w:cs="Arial"/>
                <w:sz w:val="24"/>
                <w:szCs w:val="24"/>
              </w:rPr>
              <w:t>Cathy Rifenburg</w:t>
            </w:r>
          </w:p>
        </w:tc>
        <w:tc>
          <w:tcPr>
            <w:tcW w:w="5323" w:type="dxa"/>
          </w:tcPr>
          <w:p w:rsidR="00385708" w:rsidRDefault="00904D64" w:rsidP="00385708">
            <w:pPr>
              <w:spacing w:after="0" w:line="240" w:lineRule="auto"/>
              <w:rPr>
                <w:rFonts w:cs="Arial"/>
                <w:sz w:val="24"/>
                <w:szCs w:val="24"/>
              </w:rPr>
            </w:pPr>
            <w:r>
              <w:rPr>
                <w:rFonts w:cs="Arial"/>
                <w:sz w:val="24"/>
                <w:szCs w:val="24"/>
              </w:rPr>
              <w:t>-</w:t>
            </w:r>
            <w:r w:rsidR="00385708">
              <w:rPr>
                <w:rFonts w:cs="Arial"/>
                <w:sz w:val="24"/>
                <w:szCs w:val="24"/>
              </w:rPr>
              <w:t xml:space="preserve">Cathy discussed with the board the necessity to reconfigure the fellowship’s governing system. At this point she said “we need at least 16 people to fill the duties of five teams,” something that has not </w:t>
            </w:r>
            <w:r w:rsidR="00385708">
              <w:rPr>
                <w:rFonts w:cs="Arial"/>
                <w:sz w:val="24"/>
                <w:szCs w:val="24"/>
              </w:rPr>
              <w:lastRenderedPageBreak/>
              <w:t>happened.”</w:t>
            </w:r>
          </w:p>
          <w:p w:rsidR="00835003" w:rsidRDefault="00385708" w:rsidP="00385708">
            <w:pPr>
              <w:spacing w:after="0" w:line="240" w:lineRule="auto"/>
              <w:rPr>
                <w:rFonts w:cs="Arial"/>
                <w:sz w:val="24"/>
                <w:szCs w:val="24"/>
              </w:rPr>
            </w:pPr>
            <w:r>
              <w:rPr>
                <w:rFonts w:cs="Arial"/>
                <w:sz w:val="24"/>
                <w:szCs w:val="24"/>
              </w:rPr>
              <w:t>“I’ve been here eight years, with five spent on the board. It has been the strategy to put a warm body in the seat and there just needs to be a better way.”</w:t>
            </w:r>
          </w:p>
          <w:p w:rsidR="00C84920" w:rsidRDefault="00C84920" w:rsidP="00C84920">
            <w:pPr>
              <w:spacing w:after="0" w:line="240" w:lineRule="auto"/>
              <w:rPr>
                <w:rFonts w:cs="Arial"/>
                <w:sz w:val="24"/>
                <w:szCs w:val="24"/>
              </w:rPr>
            </w:pPr>
            <w:r>
              <w:rPr>
                <w:rFonts w:cs="Arial"/>
                <w:sz w:val="24"/>
                <w:szCs w:val="24"/>
              </w:rPr>
              <w:t>-Cathy reminded the board that of the 8 members currently serving five would be going off the board, which calls looking closely how to do that.</w:t>
            </w:r>
          </w:p>
          <w:p w:rsidR="00C84920" w:rsidRDefault="00C84920" w:rsidP="00C84920">
            <w:pPr>
              <w:spacing w:after="0" w:line="240" w:lineRule="auto"/>
              <w:rPr>
                <w:rFonts w:cs="Arial"/>
                <w:sz w:val="24"/>
                <w:szCs w:val="24"/>
              </w:rPr>
            </w:pPr>
            <w:r>
              <w:rPr>
                <w:rFonts w:cs="Arial"/>
                <w:sz w:val="24"/>
                <w:szCs w:val="24"/>
              </w:rPr>
              <w:t>-Board members agreed to meet for a special workshop to brainstorm ideas on how to accomplish that goal for March 20. The workshop would be to discuss ways to lead team structure, board size and review small congregation material that Cheryl provided.</w:t>
            </w:r>
          </w:p>
          <w:p w:rsidR="00C84920" w:rsidRDefault="00C84920" w:rsidP="00C84920">
            <w:pPr>
              <w:spacing w:after="0" w:line="240" w:lineRule="auto"/>
              <w:rPr>
                <w:rFonts w:cs="Arial"/>
                <w:sz w:val="24"/>
                <w:szCs w:val="24"/>
              </w:rPr>
            </w:pPr>
            <w:r>
              <w:rPr>
                <w:rFonts w:cs="Arial"/>
                <w:sz w:val="24"/>
                <w:szCs w:val="24"/>
              </w:rPr>
              <w:t>-The board reviewed the final version of the Membership Policy</w:t>
            </w:r>
            <w:r w:rsidR="006D45D6">
              <w:rPr>
                <w:rFonts w:cs="Arial"/>
                <w:sz w:val="24"/>
                <w:szCs w:val="24"/>
              </w:rPr>
              <w:t xml:space="preserve"> which they agreed needed to clearly define expectations of all members.</w:t>
            </w:r>
          </w:p>
          <w:p w:rsidR="006D45D6" w:rsidRDefault="006D45D6" w:rsidP="00C84920">
            <w:pPr>
              <w:spacing w:after="0" w:line="240" w:lineRule="auto"/>
              <w:rPr>
                <w:rFonts w:cs="Arial"/>
                <w:sz w:val="24"/>
                <w:szCs w:val="24"/>
              </w:rPr>
            </w:pPr>
            <w:r>
              <w:rPr>
                <w:rFonts w:cs="Arial"/>
                <w:sz w:val="24"/>
                <w:szCs w:val="24"/>
              </w:rPr>
              <w:t>-The board discussed the return to one service on April 3 keeping in mind the sanctuary capacity is for 80 people. Any more than that who attend regularly there will be a need to increase services once again. The first potluck for the one service will be on the first Sunday in May.</w:t>
            </w:r>
          </w:p>
          <w:p w:rsidR="006D45D6" w:rsidRDefault="006D45D6" w:rsidP="00C84920">
            <w:pPr>
              <w:spacing w:after="0" w:line="240" w:lineRule="auto"/>
              <w:rPr>
                <w:rFonts w:cs="Arial"/>
                <w:sz w:val="24"/>
                <w:szCs w:val="24"/>
              </w:rPr>
            </w:pPr>
            <w:r>
              <w:rPr>
                <w:rFonts w:cs="Arial"/>
                <w:sz w:val="24"/>
                <w:szCs w:val="24"/>
              </w:rPr>
              <w:t>-Cathy told the board the pledge committee has been meeting regularly and is ready to send out the annual request package, which has been streamlined this year.</w:t>
            </w:r>
          </w:p>
          <w:p w:rsidR="00C84920" w:rsidRPr="00466E55" w:rsidRDefault="00C84920" w:rsidP="00C84920">
            <w:pPr>
              <w:spacing w:after="0" w:line="240" w:lineRule="auto"/>
              <w:rPr>
                <w:rFonts w:cs="Arial"/>
                <w:sz w:val="24"/>
                <w:szCs w:val="24"/>
              </w:rPr>
            </w:pPr>
          </w:p>
        </w:tc>
        <w:tc>
          <w:tcPr>
            <w:tcW w:w="2485" w:type="dxa"/>
          </w:tcPr>
          <w:p w:rsidR="00835003" w:rsidRDefault="00835003" w:rsidP="00C4488E">
            <w:pPr>
              <w:spacing w:after="0" w:line="240" w:lineRule="auto"/>
              <w:rPr>
                <w:rFonts w:cs="Arial"/>
                <w:sz w:val="24"/>
                <w:szCs w:val="24"/>
              </w:rPr>
            </w:pPr>
            <w:r w:rsidRPr="00466E55">
              <w:rPr>
                <w:rFonts w:cs="Arial"/>
                <w:sz w:val="24"/>
                <w:szCs w:val="24"/>
              </w:rPr>
              <w:lastRenderedPageBreak/>
              <w:t xml:space="preserve">- </w:t>
            </w:r>
            <w:r w:rsidR="00385708">
              <w:rPr>
                <w:rFonts w:cs="Arial"/>
                <w:sz w:val="24"/>
                <w:szCs w:val="24"/>
              </w:rPr>
              <w:t>NO Action</w:t>
            </w:r>
          </w:p>
          <w:p w:rsidR="00835003" w:rsidRDefault="00835003" w:rsidP="00C4488E">
            <w:pPr>
              <w:spacing w:after="0" w:line="240" w:lineRule="auto"/>
              <w:rPr>
                <w:rFonts w:cs="Arial"/>
                <w:sz w:val="24"/>
                <w:szCs w:val="24"/>
              </w:rPr>
            </w:pPr>
          </w:p>
          <w:p w:rsidR="00835003" w:rsidRPr="00466E55" w:rsidRDefault="00835003" w:rsidP="00C4488E">
            <w:pPr>
              <w:spacing w:after="0" w:line="240" w:lineRule="auto"/>
              <w:rPr>
                <w:rFonts w:cs="Arial"/>
                <w:sz w:val="24"/>
                <w:szCs w:val="24"/>
              </w:rPr>
            </w:pPr>
          </w:p>
        </w:tc>
      </w:tr>
      <w:tr w:rsidR="00835003" w:rsidRPr="00466E55" w:rsidTr="00835003">
        <w:trPr>
          <w:trHeight w:val="501"/>
        </w:trPr>
        <w:tc>
          <w:tcPr>
            <w:tcW w:w="2204" w:type="dxa"/>
          </w:tcPr>
          <w:p w:rsidR="00835003" w:rsidRDefault="00835003" w:rsidP="003D12B0">
            <w:pPr>
              <w:spacing w:after="0" w:line="240" w:lineRule="auto"/>
              <w:rPr>
                <w:rFonts w:cs="Arial"/>
                <w:b/>
                <w:sz w:val="24"/>
                <w:szCs w:val="24"/>
              </w:rPr>
            </w:pPr>
          </w:p>
          <w:p w:rsidR="00835003" w:rsidRPr="00030C75" w:rsidRDefault="006D45D6" w:rsidP="006D45D6">
            <w:pPr>
              <w:spacing w:after="0" w:line="240" w:lineRule="auto"/>
              <w:rPr>
                <w:rFonts w:cs="Arial"/>
                <w:b/>
                <w:sz w:val="24"/>
                <w:szCs w:val="24"/>
              </w:rPr>
            </w:pPr>
            <w:r>
              <w:rPr>
                <w:rFonts w:cs="Arial"/>
                <w:b/>
                <w:sz w:val="24"/>
                <w:szCs w:val="24"/>
              </w:rPr>
              <w:t>Vision &amp; Growth</w:t>
            </w:r>
          </w:p>
        </w:tc>
        <w:tc>
          <w:tcPr>
            <w:tcW w:w="1388" w:type="dxa"/>
          </w:tcPr>
          <w:p w:rsidR="00835003" w:rsidRDefault="00835003" w:rsidP="00B04F17">
            <w:pPr>
              <w:spacing w:after="0" w:line="240" w:lineRule="auto"/>
              <w:rPr>
                <w:rFonts w:cs="Arial"/>
                <w:sz w:val="24"/>
                <w:szCs w:val="24"/>
              </w:rPr>
            </w:pPr>
          </w:p>
          <w:p w:rsidR="00063CF6" w:rsidRPr="00466E55" w:rsidRDefault="006D45D6" w:rsidP="00904D64">
            <w:pPr>
              <w:spacing w:after="0" w:line="240" w:lineRule="auto"/>
              <w:rPr>
                <w:rFonts w:cs="Arial"/>
                <w:sz w:val="24"/>
                <w:szCs w:val="24"/>
              </w:rPr>
            </w:pPr>
            <w:r>
              <w:rPr>
                <w:rFonts w:cs="Arial"/>
                <w:sz w:val="24"/>
                <w:szCs w:val="24"/>
              </w:rPr>
              <w:t>Jeff Livingston</w:t>
            </w:r>
          </w:p>
        </w:tc>
        <w:tc>
          <w:tcPr>
            <w:tcW w:w="5323" w:type="dxa"/>
          </w:tcPr>
          <w:p w:rsidR="00835003" w:rsidRDefault="00835003" w:rsidP="00AA5FF1">
            <w:pPr>
              <w:spacing w:after="0" w:line="240" w:lineRule="auto"/>
              <w:rPr>
                <w:rFonts w:cs="Arial"/>
                <w:sz w:val="24"/>
                <w:szCs w:val="24"/>
              </w:rPr>
            </w:pPr>
          </w:p>
          <w:p w:rsidR="00904D64" w:rsidRDefault="00835003" w:rsidP="00DD6DB2">
            <w:pPr>
              <w:spacing w:after="0" w:line="240" w:lineRule="auto"/>
              <w:rPr>
                <w:rFonts w:cs="Arial"/>
                <w:sz w:val="24"/>
                <w:szCs w:val="24"/>
              </w:rPr>
            </w:pPr>
            <w:r w:rsidRPr="00466E55">
              <w:rPr>
                <w:rFonts w:cs="Arial"/>
                <w:sz w:val="24"/>
                <w:szCs w:val="24"/>
              </w:rPr>
              <w:t>-</w:t>
            </w:r>
            <w:r w:rsidR="00B041F0">
              <w:rPr>
                <w:rFonts w:cs="Arial"/>
                <w:sz w:val="24"/>
                <w:szCs w:val="24"/>
              </w:rPr>
              <w:t xml:space="preserve"> </w:t>
            </w:r>
            <w:r w:rsidR="00394E97">
              <w:rPr>
                <w:rFonts w:cs="Arial"/>
                <w:sz w:val="24"/>
                <w:szCs w:val="24"/>
              </w:rPr>
              <w:t>J</w:t>
            </w:r>
            <w:r w:rsidR="006D45D6">
              <w:rPr>
                <w:rFonts w:cs="Arial"/>
                <w:sz w:val="24"/>
                <w:szCs w:val="24"/>
              </w:rPr>
              <w:t>eff reported Canova Henderson resigned from the com</w:t>
            </w:r>
            <w:r w:rsidR="00DD6DB2">
              <w:rPr>
                <w:rFonts w:cs="Arial"/>
                <w:sz w:val="24"/>
                <w:szCs w:val="24"/>
              </w:rPr>
              <w:t>mittee. He suggested the functions of the V&amp;G team could be absorbed with the board’s responsibilities.</w:t>
            </w:r>
          </w:p>
          <w:p w:rsidR="00DD6DB2" w:rsidRPr="00466E55" w:rsidRDefault="00DD6DB2" w:rsidP="00DD6DB2">
            <w:pPr>
              <w:spacing w:after="0" w:line="240" w:lineRule="auto"/>
              <w:rPr>
                <w:rFonts w:cs="Arial"/>
                <w:sz w:val="24"/>
                <w:szCs w:val="24"/>
              </w:rPr>
            </w:pPr>
          </w:p>
        </w:tc>
        <w:tc>
          <w:tcPr>
            <w:tcW w:w="2485" w:type="dxa"/>
          </w:tcPr>
          <w:p w:rsidR="00835003" w:rsidRDefault="00835003" w:rsidP="00AA5FF1">
            <w:pPr>
              <w:spacing w:after="0" w:line="240" w:lineRule="auto"/>
              <w:rPr>
                <w:rFonts w:cs="Arial"/>
                <w:sz w:val="24"/>
                <w:szCs w:val="24"/>
              </w:rPr>
            </w:pPr>
          </w:p>
          <w:p w:rsidR="00835003" w:rsidRPr="00466E55" w:rsidRDefault="00835003" w:rsidP="00AA5FF1">
            <w:pPr>
              <w:spacing w:after="0" w:line="240" w:lineRule="auto"/>
              <w:rPr>
                <w:rFonts w:cs="Arial"/>
                <w:sz w:val="24"/>
                <w:szCs w:val="24"/>
              </w:rPr>
            </w:pPr>
            <w:r w:rsidRPr="00466E55">
              <w:rPr>
                <w:rFonts w:cs="Arial"/>
                <w:sz w:val="24"/>
                <w:szCs w:val="24"/>
              </w:rPr>
              <w:t>-</w:t>
            </w:r>
            <w:r w:rsidR="00880CBB">
              <w:rPr>
                <w:rFonts w:cs="Arial"/>
                <w:sz w:val="24"/>
                <w:szCs w:val="24"/>
              </w:rPr>
              <w:t xml:space="preserve"> </w:t>
            </w:r>
            <w:r>
              <w:rPr>
                <w:rFonts w:cs="Arial"/>
                <w:sz w:val="24"/>
                <w:szCs w:val="24"/>
              </w:rPr>
              <w:t>NO A</w:t>
            </w:r>
            <w:r w:rsidRPr="00466E55">
              <w:rPr>
                <w:rFonts w:cs="Arial"/>
                <w:sz w:val="24"/>
                <w:szCs w:val="24"/>
              </w:rPr>
              <w:t>ction.</w:t>
            </w:r>
          </w:p>
        </w:tc>
      </w:tr>
      <w:tr w:rsidR="00835003" w:rsidRPr="00466E55" w:rsidTr="00835003">
        <w:trPr>
          <w:trHeight w:val="737"/>
        </w:trPr>
        <w:tc>
          <w:tcPr>
            <w:tcW w:w="2204" w:type="dxa"/>
          </w:tcPr>
          <w:p w:rsidR="003E2B1B" w:rsidRDefault="003E2B1B" w:rsidP="002F1008">
            <w:pPr>
              <w:spacing w:after="0" w:line="240" w:lineRule="auto"/>
              <w:rPr>
                <w:rFonts w:cs="Arial"/>
                <w:b/>
                <w:sz w:val="24"/>
                <w:szCs w:val="24"/>
              </w:rPr>
            </w:pPr>
          </w:p>
          <w:p w:rsidR="00835003" w:rsidRPr="00030C75" w:rsidRDefault="00CF0DC4" w:rsidP="002F1008">
            <w:pPr>
              <w:spacing w:after="0" w:line="240" w:lineRule="auto"/>
              <w:rPr>
                <w:rFonts w:cs="Arial"/>
                <w:b/>
                <w:sz w:val="24"/>
                <w:szCs w:val="24"/>
              </w:rPr>
            </w:pPr>
            <w:r>
              <w:rPr>
                <w:rFonts w:cs="Arial"/>
                <w:b/>
                <w:sz w:val="24"/>
                <w:szCs w:val="24"/>
              </w:rPr>
              <w:t>Social Justice</w:t>
            </w:r>
          </w:p>
        </w:tc>
        <w:tc>
          <w:tcPr>
            <w:tcW w:w="1388" w:type="dxa"/>
          </w:tcPr>
          <w:p w:rsidR="003E2B1B" w:rsidRDefault="003E2B1B" w:rsidP="003D12B0">
            <w:pPr>
              <w:spacing w:after="0" w:line="240" w:lineRule="auto"/>
              <w:rPr>
                <w:rFonts w:cs="Arial"/>
                <w:sz w:val="24"/>
                <w:szCs w:val="24"/>
              </w:rPr>
            </w:pPr>
          </w:p>
          <w:p w:rsidR="00835003" w:rsidRPr="00466E55" w:rsidRDefault="00CF0DC4" w:rsidP="00CF0DC4">
            <w:pPr>
              <w:spacing w:after="0" w:line="240" w:lineRule="auto"/>
              <w:rPr>
                <w:rFonts w:cs="Arial"/>
                <w:sz w:val="24"/>
                <w:szCs w:val="24"/>
              </w:rPr>
            </w:pPr>
            <w:r>
              <w:rPr>
                <w:rFonts w:cs="Arial"/>
                <w:sz w:val="24"/>
                <w:szCs w:val="24"/>
              </w:rPr>
              <w:t>Bob Nixon</w:t>
            </w:r>
          </w:p>
        </w:tc>
        <w:tc>
          <w:tcPr>
            <w:tcW w:w="5323" w:type="dxa"/>
          </w:tcPr>
          <w:p w:rsidR="007E3C52" w:rsidRDefault="00CF0DC4" w:rsidP="007E3C52">
            <w:pPr>
              <w:rPr>
                <w:sz w:val="24"/>
                <w:szCs w:val="24"/>
              </w:rPr>
            </w:pPr>
            <w:r>
              <w:rPr>
                <w:sz w:val="24"/>
                <w:szCs w:val="24"/>
              </w:rPr>
              <w:t xml:space="preserve">-Bob said </w:t>
            </w:r>
            <w:r w:rsidR="00DD6DB2">
              <w:rPr>
                <w:sz w:val="24"/>
                <w:szCs w:val="24"/>
              </w:rPr>
              <w:t>the team would be cutting back to meeting once a month the first Wednesday of each month. Jo Shaffer and Bob Gilmore are committed to sharing leadership roles to keep the team going.</w:t>
            </w:r>
          </w:p>
          <w:p w:rsidR="007E3C52" w:rsidRDefault="007E3C52" w:rsidP="007E3C52">
            <w:pPr>
              <w:rPr>
                <w:sz w:val="24"/>
                <w:szCs w:val="24"/>
              </w:rPr>
            </w:pPr>
            <w:r>
              <w:rPr>
                <w:sz w:val="24"/>
                <w:szCs w:val="24"/>
              </w:rPr>
              <w:t>-With the recent resignation of Niki, Bob Gilmore and Jo will co-chair the team.</w:t>
            </w:r>
          </w:p>
          <w:p w:rsidR="007E3C52" w:rsidRDefault="007E3C52" w:rsidP="007E3C52">
            <w:pPr>
              <w:rPr>
                <w:sz w:val="24"/>
                <w:szCs w:val="24"/>
              </w:rPr>
            </w:pPr>
            <w:r>
              <w:rPr>
                <w:sz w:val="24"/>
                <w:szCs w:val="24"/>
              </w:rPr>
              <w:t>-Bob said there are about six people who have shown continued support of BYILD on a consistent basis. They keep the program functioning.</w:t>
            </w:r>
          </w:p>
          <w:p w:rsidR="007E3C52" w:rsidRPr="00466E55" w:rsidRDefault="007E3C52" w:rsidP="00DD6DB2">
            <w:pPr>
              <w:rPr>
                <w:sz w:val="24"/>
                <w:szCs w:val="24"/>
              </w:rPr>
            </w:pPr>
            <w:r>
              <w:rPr>
                <w:sz w:val="24"/>
                <w:szCs w:val="24"/>
              </w:rPr>
              <w:t xml:space="preserve">-Bob said the Social Justice team would be setting up a table before each service through March to recruit volunteers, and explain the functions and </w:t>
            </w:r>
          </w:p>
        </w:tc>
        <w:tc>
          <w:tcPr>
            <w:tcW w:w="2485" w:type="dxa"/>
          </w:tcPr>
          <w:p w:rsidR="002F1008" w:rsidRPr="00466E55" w:rsidRDefault="003E2B1B" w:rsidP="002F1008">
            <w:pPr>
              <w:spacing w:after="0" w:line="240" w:lineRule="auto"/>
              <w:rPr>
                <w:rFonts w:cs="Arial"/>
                <w:sz w:val="24"/>
                <w:szCs w:val="24"/>
              </w:rPr>
            </w:pPr>
            <w:r>
              <w:rPr>
                <w:rFonts w:cs="Arial"/>
                <w:sz w:val="24"/>
                <w:szCs w:val="24"/>
              </w:rPr>
              <w:t>-</w:t>
            </w:r>
            <w:r w:rsidR="00880CBB">
              <w:rPr>
                <w:rFonts w:cs="Arial"/>
                <w:sz w:val="24"/>
                <w:szCs w:val="24"/>
              </w:rPr>
              <w:t xml:space="preserve"> </w:t>
            </w:r>
            <w:r>
              <w:rPr>
                <w:rFonts w:cs="Arial"/>
                <w:sz w:val="24"/>
                <w:szCs w:val="24"/>
              </w:rPr>
              <w:t>NO Action.</w:t>
            </w:r>
          </w:p>
          <w:p w:rsidR="00835003" w:rsidRDefault="00835003" w:rsidP="00156CC0">
            <w:pPr>
              <w:spacing w:after="0" w:line="240" w:lineRule="auto"/>
              <w:rPr>
                <w:rFonts w:cs="Arial"/>
                <w:sz w:val="24"/>
                <w:szCs w:val="24"/>
              </w:rPr>
            </w:pPr>
          </w:p>
          <w:p w:rsidR="00880CBB" w:rsidRPr="00466E55" w:rsidRDefault="00880CBB" w:rsidP="00156CC0">
            <w:pPr>
              <w:spacing w:after="0" w:line="240" w:lineRule="auto"/>
              <w:rPr>
                <w:rFonts w:cs="Arial"/>
                <w:sz w:val="24"/>
                <w:szCs w:val="24"/>
              </w:rPr>
            </w:pPr>
          </w:p>
        </w:tc>
      </w:tr>
      <w:tr w:rsidR="00835003" w:rsidRPr="00466E55" w:rsidTr="00835003">
        <w:trPr>
          <w:trHeight w:val="737"/>
        </w:trPr>
        <w:tc>
          <w:tcPr>
            <w:tcW w:w="2204" w:type="dxa"/>
          </w:tcPr>
          <w:p w:rsidR="00835003" w:rsidRPr="00030C75" w:rsidRDefault="00DD6DB2" w:rsidP="003D12B0">
            <w:pPr>
              <w:spacing w:after="0" w:line="240" w:lineRule="auto"/>
              <w:rPr>
                <w:rFonts w:cs="Arial"/>
                <w:b/>
                <w:sz w:val="24"/>
                <w:szCs w:val="24"/>
              </w:rPr>
            </w:pPr>
            <w:r>
              <w:rPr>
                <w:rFonts w:cs="Arial"/>
                <w:b/>
                <w:sz w:val="24"/>
                <w:szCs w:val="24"/>
              </w:rPr>
              <w:lastRenderedPageBreak/>
              <w:t>Faith Development</w:t>
            </w:r>
          </w:p>
        </w:tc>
        <w:tc>
          <w:tcPr>
            <w:tcW w:w="1388" w:type="dxa"/>
          </w:tcPr>
          <w:p w:rsidR="00835003" w:rsidRPr="00466E55" w:rsidRDefault="00DD6DB2" w:rsidP="003D12B0">
            <w:pPr>
              <w:spacing w:after="0" w:line="240" w:lineRule="auto"/>
              <w:rPr>
                <w:rFonts w:cs="Arial"/>
                <w:sz w:val="24"/>
                <w:szCs w:val="24"/>
              </w:rPr>
            </w:pPr>
            <w:r>
              <w:rPr>
                <w:rFonts w:cs="Arial"/>
                <w:sz w:val="24"/>
                <w:szCs w:val="24"/>
              </w:rPr>
              <w:t>Janet Cross</w:t>
            </w:r>
          </w:p>
        </w:tc>
        <w:tc>
          <w:tcPr>
            <w:tcW w:w="5323" w:type="dxa"/>
          </w:tcPr>
          <w:p w:rsidR="00400F10" w:rsidRDefault="00835003" w:rsidP="00400F10">
            <w:pPr>
              <w:spacing w:after="0" w:line="240" w:lineRule="auto"/>
              <w:rPr>
                <w:rFonts w:cs="Arial"/>
                <w:sz w:val="24"/>
                <w:szCs w:val="24"/>
              </w:rPr>
            </w:pPr>
            <w:r w:rsidRPr="00466E55">
              <w:rPr>
                <w:rFonts w:cs="Arial"/>
                <w:sz w:val="24"/>
                <w:szCs w:val="24"/>
              </w:rPr>
              <w:t>-</w:t>
            </w:r>
            <w:r w:rsidR="00400F10" w:rsidRPr="009E1CF4">
              <w:rPr>
                <w:rFonts w:cs="Arial"/>
                <w:sz w:val="24"/>
                <w:szCs w:val="24"/>
              </w:rPr>
              <w:t xml:space="preserve"> </w:t>
            </w:r>
            <w:r w:rsidR="00400F10">
              <w:rPr>
                <w:rFonts w:cs="Arial"/>
                <w:sz w:val="24"/>
                <w:szCs w:val="24"/>
              </w:rPr>
              <w:t>Janet said recruiting for a new RE coordinator is nearing the interviewing process.</w:t>
            </w:r>
          </w:p>
          <w:p w:rsidR="00400F10" w:rsidRDefault="00400F10" w:rsidP="00400F10">
            <w:pPr>
              <w:spacing w:after="0" w:line="240" w:lineRule="auto"/>
              <w:rPr>
                <w:rFonts w:cs="Arial"/>
                <w:sz w:val="24"/>
                <w:szCs w:val="24"/>
              </w:rPr>
            </w:pPr>
            <w:r>
              <w:rPr>
                <w:rFonts w:cs="Arial"/>
                <w:sz w:val="24"/>
                <w:szCs w:val="24"/>
              </w:rPr>
              <w:t>-A new volunteer RE teacher was gained through the Sunday morning display of Faith Development.</w:t>
            </w:r>
          </w:p>
          <w:p w:rsidR="00400F10" w:rsidRDefault="00400F10" w:rsidP="00400F10">
            <w:pPr>
              <w:spacing w:after="0" w:line="240" w:lineRule="auto"/>
              <w:rPr>
                <w:rFonts w:cs="Arial"/>
                <w:sz w:val="24"/>
                <w:szCs w:val="24"/>
              </w:rPr>
            </w:pPr>
            <w:r>
              <w:rPr>
                <w:rFonts w:cs="Arial"/>
                <w:sz w:val="24"/>
                <w:szCs w:val="24"/>
              </w:rPr>
              <w:t>-Seven fellowship children will be attending UU summer camp due to the generous donations from members.</w:t>
            </w:r>
          </w:p>
          <w:p w:rsidR="00400F10" w:rsidRDefault="00400F10" w:rsidP="00400F10">
            <w:pPr>
              <w:spacing w:after="0" w:line="240" w:lineRule="auto"/>
              <w:rPr>
                <w:rFonts w:cs="Arial"/>
                <w:sz w:val="24"/>
                <w:szCs w:val="24"/>
              </w:rPr>
            </w:pPr>
            <w:r>
              <w:rPr>
                <w:rFonts w:cs="Arial"/>
                <w:sz w:val="24"/>
                <w:szCs w:val="24"/>
              </w:rPr>
              <w:t>-An Easter egg hunt is scheduled after the second intergenerational Easter service. It will be divided into three sections to baby, preschool and elementary-age children.</w:t>
            </w:r>
          </w:p>
          <w:p w:rsidR="00400F10" w:rsidRDefault="00400F10" w:rsidP="00400F10">
            <w:pPr>
              <w:spacing w:after="0" w:line="240" w:lineRule="auto"/>
              <w:rPr>
                <w:rFonts w:cs="Arial"/>
                <w:sz w:val="24"/>
                <w:szCs w:val="24"/>
              </w:rPr>
            </w:pPr>
            <w:r>
              <w:rPr>
                <w:rFonts w:cs="Arial"/>
                <w:sz w:val="24"/>
                <w:szCs w:val="24"/>
              </w:rPr>
              <w:t>-An Earth Day booth will be set up by Nikki Simon, who will be looking for volunteers to help man the booth throughout the day, April 9.</w:t>
            </w:r>
          </w:p>
          <w:p w:rsidR="00400F10" w:rsidRDefault="00400F10" w:rsidP="00400F10">
            <w:pPr>
              <w:spacing w:after="0" w:line="240" w:lineRule="auto"/>
              <w:rPr>
                <w:rFonts w:cs="Arial"/>
                <w:sz w:val="24"/>
                <w:szCs w:val="24"/>
              </w:rPr>
            </w:pPr>
            <w:r>
              <w:rPr>
                <w:rFonts w:cs="Arial"/>
                <w:sz w:val="24"/>
                <w:szCs w:val="24"/>
              </w:rPr>
              <w:t>-</w:t>
            </w:r>
            <w:r w:rsidR="00E84AE4">
              <w:rPr>
                <w:rFonts w:cs="Arial"/>
                <w:sz w:val="24"/>
                <w:szCs w:val="24"/>
              </w:rPr>
              <w:t>Janet said that Tiffany has already laid out simplified RE lessons for her replacement who she hopes to train</w:t>
            </w:r>
          </w:p>
          <w:p w:rsidR="00E84AE4" w:rsidRDefault="00E84AE4" w:rsidP="00400F10">
            <w:pPr>
              <w:spacing w:after="0" w:line="240" w:lineRule="auto"/>
              <w:rPr>
                <w:rFonts w:cs="Arial"/>
                <w:sz w:val="24"/>
                <w:szCs w:val="24"/>
              </w:rPr>
            </w:pPr>
            <w:r>
              <w:rPr>
                <w:rFonts w:cs="Arial"/>
                <w:sz w:val="24"/>
                <w:szCs w:val="24"/>
              </w:rPr>
              <w:t>-Wonderful Wednesdays have been canceled due to lack of attendance. It will be replace with Coffee &amp; Questions after returning to one service.</w:t>
            </w:r>
          </w:p>
          <w:p w:rsidR="00400F10" w:rsidRPr="009E1CF4" w:rsidRDefault="00400F10" w:rsidP="00400F10">
            <w:pPr>
              <w:spacing w:after="0" w:line="240" w:lineRule="auto"/>
              <w:rPr>
                <w:rFonts w:cs="Arial"/>
                <w:sz w:val="24"/>
                <w:szCs w:val="24"/>
              </w:rPr>
            </w:pPr>
          </w:p>
          <w:p w:rsidR="00835003" w:rsidRPr="00466E55" w:rsidRDefault="00835003" w:rsidP="009E1CF4">
            <w:pPr>
              <w:spacing w:after="0" w:line="240" w:lineRule="auto"/>
              <w:rPr>
                <w:rFonts w:cs="Arial"/>
                <w:sz w:val="24"/>
                <w:szCs w:val="24"/>
              </w:rPr>
            </w:pPr>
          </w:p>
        </w:tc>
        <w:tc>
          <w:tcPr>
            <w:tcW w:w="2485" w:type="dxa"/>
          </w:tcPr>
          <w:p w:rsidR="00835003" w:rsidRDefault="00835003" w:rsidP="003D12B0">
            <w:pPr>
              <w:spacing w:after="0" w:line="240" w:lineRule="auto"/>
              <w:rPr>
                <w:rFonts w:cs="Arial"/>
                <w:sz w:val="24"/>
                <w:szCs w:val="24"/>
              </w:rPr>
            </w:pPr>
          </w:p>
          <w:p w:rsidR="00835003" w:rsidRPr="00466E55" w:rsidRDefault="00E84AE4" w:rsidP="003D12B0">
            <w:pPr>
              <w:spacing w:after="0" w:line="240" w:lineRule="auto"/>
              <w:rPr>
                <w:rFonts w:cs="Arial"/>
                <w:sz w:val="24"/>
                <w:szCs w:val="24"/>
              </w:rPr>
            </w:pPr>
            <w:r>
              <w:rPr>
                <w:rFonts w:cs="Arial"/>
                <w:sz w:val="24"/>
                <w:szCs w:val="24"/>
              </w:rPr>
              <w:t>-</w:t>
            </w:r>
            <w:r w:rsidR="00835003" w:rsidRPr="00466E55">
              <w:rPr>
                <w:rFonts w:cs="Arial"/>
                <w:sz w:val="24"/>
                <w:szCs w:val="24"/>
              </w:rPr>
              <w:t>NO Action.</w:t>
            </w:r>
          </w:p>
        </w:tc>
      </w:tr>
      <w:tr w:rsidR="00835003" w:rsidRPr="00466E55" w:rsidTr="00835003">
        <w:trPr>
          <w:trHeight w:val="219"/>
        </w:trPr>
        <w:tc>
          <w:tcPr>
            <w:tcW w:w="2204" w:type="dxa"/>
          </w:tcPr>
          <w:p w:rsidR="00835003" w:rsidRDefault="00835003" w:rsidP="003D12B0">
            <w:pPr>
              <w:spacing w:after="0" w:line="240" w:lineRule="auto"/>
              <w:rPr>
                <w:rFonts w:cs="Arial"/>
                <w:b/>
                <w:sz w:val="24"/>
                <w:szCs w:val="24"/>
              </w:rPr>
            </w:pPr>
          </w:p>
          <w:p w:rsidR="00835003" w:rsidRPr="00030C75" w:rsidRDefault="00835003" w:rsidP="003D12B0">
            <w:pPr>
              <w:spacing w:after="0" w:line="240" w:lineRule="auto"/>
              <w:rPr>
                <w:rFonts w:cs="Arial"/>
                <w:b/>
                <w:sz w:val="24"/>
                <w:szCs w:val="24"/>
              </w:rPr>
            </w:pPr>
            <w:r>
              <w:rPr>
                <w:rFonts w:cs="Arial"/>
                <w:b/>
                <w:sz w:val="24"/>
                <w:szCs w:val="24"/>
              </w:rPr>
              <w:t>Close</w:t>
            </w:r>
            <w:r w:rsidRPr="00030C75">
              <w:rPr>
                <w:rFonts w:cs="Arial"/>
                <w:b/>
                <w:sz w:val="24"/>
                <w:szCs w:val="24"/>
              </w:rPr>
              <w:t xml:space="preserve"> of Meeting</w:t>
            </w:r>
          </w:p>
        </w:tc>
        <w:tc>
          <w:tcPr>
            <w:tcW w:w="1388" w:type="dxa"/>
          </w:tcPr>
          <w:p w:rsidR="00835003" w:rsidRDefault="00835003" w:rsidP="003D12B0">
            <w:pPr>
              <w:spacing w:after="0" w:line="240" w:lineRule="auto"/>
              <w:rPr>
                <w:rFonts w:cs="Arial"/>
                <w:sz w:val="24"/>
                <w:szCs w:val="24"/>
              </w:rPr>
            </w:pPr>
          </w:p>
          <w:p w:rsidR="00835003" w:rsidRPr="00466E55" w:rsidRDefault="00835003" w:rsidP="003D12B0">
            <w:pPr>
              <w:spacing w:after="0" w:line="240" w:lineRule="auto"/>
              <w:rPr>
                <w:rFonts w:cs="Arial"/>
                <w:sz w:val="24"/>
                <w:szCs w:val="24"/>
              </w:rPr>
            </w:pPr>
            <w:r w:rsidRPr="00466E55">
              <w:rPr>
                <w:rFonts w:cs="Arial"/>
                <w:sz w:val="24"/>
                <w:szCs w:val="24"/>
              </w:rPr>
              <w:t>All</w:t>
            </w:r>
          </w:p>
        </w:tc>
        <w:tc>
          <w:tcPr>
            <w:tcW w:w="5323" w:type="dxa"/>
          </w:tcPr>
          <w:p w:rsidR="00835003" w:rsidRDefault="00835003" w:rsidP="003D12B0">
            <w:pPr>
              <w:spacing w:after="0" w:line="240" w:lineRule="auto"/>
              <w:rPr>
                <w:rFonts w:cs="Arial"/>
                <w:sz w:val="24"/>
                <w:szCs w:val="24"/>
              </w:rPr>
            </w:pPr>
          </w:p>
          <w:p w:rsidR="00835003" w:rsidRPr="00466E55" w:rsidRDefault="00835003" w:rsidP="003D12B0">
            <w:pPr>
              <w:spacing w:after="0" w:line="240" w:lineRule="auto"/>
              <w:rPr>
                <w:rFonts w:cs="Arial"/>
                <w:sz w:val="24"/>
                <w:szCs w:val="24"/>
              </w:rPr>
            </w:pPr>
            <w:r>
              <w:rPr>
                <w:rFonts w:cs="Arial"/>
                <w:sz w:val="24"/>
                <w:szCs w:val="24"/>
              </w:rPr>
              <w:t xml:space="preserve">-Adjourned </w:t>
            </w:r>
            <w:r w:rsidR="00C81D3B">
              <w:rPr>
                <w:rFonts w:cs="Arial"/>
                <w:sz w:val="24"/>
                <w:szCs w:val="24"/>
              </w:rPr>
              <w:t>8</w:t>
            </w:r>
            <w:r w:rsidRPr="00466E55">
              <w:rPr>
                <w:rFonts w:cs="Arial"/>
                <w:sz w:val="24"/>
                <w:szCs w:val="24"/>
              </w:rPr>
              <w:t>p.m.</w:t>
            </w:r>
            <w:r>
              <w:rPr>
                <w:rFonts w:cs="Arial"/>
                <w:sz w:val="24"/>
                <w:szCs w:val="24"/>
              </w:rPr>
              <w:t xml:space="preserve"> Next meeting </w:t>
            </w:r>
            <w:r w:rsidR="00981EBE">
              <w:rPr>
                <w:rFonts w:cs="Arial"/>
                <w:sz w:val="24"/>
                <w:szCs w:val="24"/>
              </w:rPr>
              <w:t xml:space="preserve">March 17, </w:t>
            </w:r>
            <w:r w:rsidR="00603794">
              <w:rPr>
                <w:rFonts w:cs="Arial"/>
                <w:sz w:val="24"/>
                <w:szCs w:val="24"/>
              </w:rPr>
              <w:t>2016</w:t>
            </w:r>
            <w:r>
              <w:rPr>
                <w:rFonts w:cs="Arial"/>
                <w:sz w:val="24"/>
                <w:szCs w:val="24"/>
              </w:rPr>
              <w:t>, 6:30 p.m.</w:t>
            </w:r>
          </w:p>
          <w:p w:rsidR="00835003" w:rsidRPr="00466E55" w:rsidRDefault="00835003" w:rsidP="003D12B0">
            <w:pPr>
              <w:spacing w:after="0" w:line="240" w:lineRule="auto"/>
              <w:rPr>
                <w:rFonts w:cs="Arial"/>
                <w:sz w:val="24"/>
                <w:szCs w:val="24"/>
              </w:rPr>
            </w:pPr>
          </w:p>
        </w:tc>
        <w:tc>
          <w:tcPr>
            <w:tcW w:w="2485" w:type="dxa"/>
          </w:tcPr>
          <w:p w:rsidR="00835003" w:rsidRDefault="00835003" w:rsidP="003D12B0">
            <w:pPr>
              <w:spacing w:after="0" w:line="240" w:lineRule="auto"/>
              <w:rPr>
                <w:rFonts w:cs="Arial"/>
                <w:sz w:val="24"/>
                <w:szCs w:val="24"/>
              </w:rPr>
            </w:pPr>
          </w:p>
          <w:p w:rsidR="00835003" w:rsidRPr="00466E55" w:rsidRDefault="00835003" w:rsidP="003D12B0">
            <w:pPr>
              <w:spacing w:after="0" w:line="240" w:lineRule="auto"/>
              <w:rPr>
                <w:rFonts w:cs="Arial"/>
                <w:sz w:val="24"/>
                <w:szCs w:val="24"/>
              </w:rPr>
            </w:pPr>
            <w:r>
              <w:rPr>
                <w:rFonts w:cs="Arial"/>
                <w:sz w:val="24"/>
                <w:szCs w:val="24"/>
              </w:rPr>
              <w:t>NO Action</w:t>
            </w:r>
          </w:p>
        </w:tc>
      </w:tr>
    </w:tbl>
    <w:p w:rsidR="00E8697C" w:rsidRDefault="00E8697C" w:rsidP="00DA782D">
      <w:pPr>
        <w:pStyle w:val="NoSpacing"/>
        <w:rPr>
          <w:rFonts w:cs="Arial"/>
          <w:sz w:val="24"/>
          <w:szCs w:val="24"/>
        </w:rPr>
      </w:pPr>
    </w:p>
    <w:p w:rsidR="00400F10" w:rsidRDefault="00156CC0" w:rsidP="00DA782D">
      <w:pPr>
        <w:pStyle w:val="NoSpacing"/>
        <w:rPr>
          <w:rFonts w:cs="Arial"/>
          <w:sz w:val="24"/>
          <w:szCs w:val="24"/>
        </w:rPr>
      </w:pPr>
      <w:r>
        <w:rPr>
          <w:rFonts w:cs="Arial"/>
          <w:sz w:val="24"/>
          <w:szCs w:val="24"/>
        </w:rPr>
        <w:t>Minutes respectfully submitted, Diane Mouskourie, board secretary</w:t>
      </w:r>
    </w:p>
    <w:p w:rsidR="00400F10" w:rsidRPr="00466E55" w:rsidRDefault="00400F10" w:rsidP="00400F10">
      <w:pPr>
        <w:pStyle w:val="NoSpacing"/>
        <w:rPr>
          <w:rFonts w:cs="Arial"/>
          <w:sz w:val="24"/>
          <w:szCs w:val="24"/>
        </w:rPr>
      </w:pPr>
    </w:p>
    <w:sectPr w:rsidR="00400F10" w:rsidRPr="00466E55" w:rsidSect="003816B7">
      <w:pgSz w:w="12240" w:h="15840"/>
      <w:pgMar w:top="720" w:right="72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BD14578_"/>
      </v:shape>
    </w:pict>
  </w:numPicBullet>
  <w:abstractNum w:abstractNumId="0">
    <w:nsid w:val="0E46341D"/>
    <w:multiLevelType w:val="hybridMultilevel"/>
    <w:tmpl w:val="1A26A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604F12"/>
    <w:multiLevelType w:val="hybridMultilevel"/>
    <w:tmpl w:val="53929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1A1E11"/>
    <w:multiLevelType w:val="hybridMultilevel"/>
    <w:tmpl w:val="2EBC41EC"/>
    <w:lvl w:ilvl="0" w:tplc="333878A8">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nsid w:val="2CD526DF"/>
    <w:multiLevelType w:val="hybridMultilevel"/>
    <w:tmpl w:val="A42A60A0"/>
    <w:lvl w:ilvl="0" w:tplc="5CB4C77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3104349B"/>
    <w:multiLevelType w:val="hybridMultilevel"/>
    <w:tmpl w:val="44608D9E"/>
    <w:lvl w:ilvl="0" w:tplc="D496FB82">
      <w:start w:val="1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5956F8"/>
    <w:multiLevelType w:val="hybridMultilevel"/>
    <w:tmpl w:val="484854D8"/>
    <w:lvl w:ilvl="0" w:tplc="DBCA8E3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FE0958"/>
    <w:multiLevelType w:val="hybridMultilevel"/>
    <w:tmpl w:val="8AD6B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004242"/>
    <w:multiLevelType w:val="hybridMultilevel"/>
    <w:tmpl w:val="682CD8F8"/>
    <w:lvl w:ilvl="0" w:tplc="F516FDDC">
      <w:start w:val="10"/>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C957AA"/>
    <w:multiLevelType w:val="hybridMultilevel"/>
    <w:tmpl w:val="D98A1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2E2FC1"/>
    <w:multiLevelType w:val="hybridMultilevel"/>
    <w:tmpl w:val="5D168F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B274CDD"/>
    <w:multiLevelType w:val="hybridMultilevel"/>
    <w:tmpl w:val="FD569A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633F3D"/>
    <w:multiLevelType w:val="hybridMultilevel"/>
    <w:tmpl w:val="7592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7F0F5C"/>
    <w:multiLevelType w:val="hybridMultilevel"/>
    <w:tmpl w:val="67EC2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DF6AC3"/>
    <w:multiLevelType w:val="hybridMultilevel"/>
    <w:tmpl w:val="8898B98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D9020A1"/>
    <w:multiLevelType w:val="hybridMultilevel"/>
    <w:tmpl w:val="C5281F58"/>
    <w:lvl w:ilvl="0" w:tplc="162CF5FE">
      <w:start w:val="10"/>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113A5B"/>
    <w:multiLevelType w:val="hybridMultilevel"/>
    <w:tmpl w:val="12AA8862"/>
    <w:lvl w:ilvl="0" w:tplc="0054E162">
      <w:start w:val="5"/>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C73559"/>
    <w:multiLevelType w:val="hybridMultilevel"/>
    <w:tmpl w:val="CD4EA1E6"/>
    <w:lvl w:ilvl="0" w:tplc="7F62461A">
      <w:start w:val="10"/>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0"/>
  </w:num>
  <w:num w:numId="6">
    <w:abstractNumId w:val="10"/>
  </w:num>
  <w:num w:numId="7">
    <w:abstractNumId w:val="16"/>
  </w:num>
  <w:num w:numId="8">
    <w:abstractNumId w:val="7"/>
  </w:num>
  <w:num w:numId="9">
    <w:abstractNumId w:val="13"/>
  </w:num>
  <w:num w:numId="10">
    <w:abstractNumId w:val="3"/>
  </w:num>
  <w:num w:numId="11">
    <w:abstractNumId w:val="12"/>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1"/>
  </w:num>
  <w:num w:numId="15">
    <w:abstractNumId w:val="1"/>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0E8"/>
    <w:rsid w:val="00001F61"/>
    <w:rsid w:val="00002C8F"/>
    <w:rsid w:val="00002E3F"/>
    <w:rsid w:val="000046BE"/>
    <w:rsid w:val="00005A2E"/>
    <w:rsid w:val="000123A7"/>
    <w:rsid w:val="0001471C"/>
    <w:rsid w:val="00014C34"/>
    <w:rsid w:val="00016706"/>
    <w:rsid w:val="0002260B"/>
    <w:rsid w:val="00022676"/>
    <w:rsid w:val="000257EE"/>
    <w:rsid w:val="00027DAA"/>
    <w:rsid w:val="00030C75"/>
    <w:rsid w:val="000310B3"/>
    <w:rsid w:val="00032828"/>
    <w:rsid w:val="00034357"/>
    <w:rsid w:val="00035990"/>
    <w:rsid w:val="00036F17"/>
    <w:rsid w:val="000377F9"/>
    <w:rsid w:val="000414A8"/>
    <w:rsid w:val="00042710"/>
    <w:rsid w:val="00042FC3"/>
    <w:rsid w:val="00046E50"/>
    <w:rsid w:val="0004737D"/>
    <w:rsid w:val="0004773D"/>
    <w:rsid w:val="00051D56"/>
    <w:rsid w:val="000538F8"/>
    <w:rsid w:val="00055775"/>
    <w:rsid w:val="00055E83"/>
    <w:rsid w:val="0005731F"/>
    <w:rsid w:val="00060FA9"/>
    <w:rsid w:val="00062BE5"/>
    <w:rsid w:val="00063CF6"/>
    <w:rsid w:val="00064366"/>
    <w:rsid w:val="0006437C"/>
    <w:rsid w:val="00064EEF"/>
    <w:rsid w:val="00067664"/>
    <w:rsid w:val="00071743"/>
    <w:rsid w:val="00072084"/>
    <w:rsid w:val="000735AE"/>
    <w:rsid w:val="00075497"/>
    <w:rsid w:val="0007729D"/>
    <w:rsid w:val="00077741"/>
    <w:rsid w:val="0008076B"/>
    <w:rsid w:val="000810CA"/>
    <w:rsid w:val="000839F8"/>
    <w:rsid w:val="0008582C"/>
    <w:rsid w:val="000858F8"/>
    <w:rsid w:val="00085A3A"/>
    <w:rsid w:val="00085F08"/>
    <w:rsid w:val="000867CE"/>
    <w:rsid w:val="00090D7B"/>
    <w:rsid w:val="0009166D"/>
    <w:rsid w:val="000932CA"/>
    <w:rsid w:val="00094261"/>
    <w:rsid w:val="0009596D"/>
    <w:rsid w:val="00095B01"/>
    <w:rsid w:val="000961E6"/>
    <w:rsid w:val="000966B5"/>
    <w:rsid w:val="000A15C4"/>
    <w:rsid w:val="000A3171"/>
    <w:rsid w:val="000A385D"/>
    <w:rsid w:val="000A3ADA"/>
    <w:rsid w:val="000A4C18"/>
    <w:rsid w:val="000A62C7"/>
    <w:rsid w:val="000A658C"/>
    <w:rsid w:val="000B0BDC"/>
    <w:rsid w:val="000B1109"/>
    <w:rsid w:val="000B220F"/>
    <w:rsid w:val="000B3929"/>
    <w:rsid w:val="000B3DDA"/>
    <w:rsid w:val="000C0733"/>
    <w:rsid w:val="000C0AF3"/>
    <w:rsid w:val="000C409D"/>
    <w:rsid w:val="000C4C63"/>
    <w:rsid w:val="000C7962"/>
    <w:rsid w:val="000D2CD8"/>
    <w:rsid w:val="000D4213"/>
    <w:rsid w:val="000D4EE1"/>
    <w:rsid w:val="000D6B0C"/>
    <w:rsid w:val="000E050A"/>
    <w:rsid w:val="000E369C"/>
    <w:rsid w:val="000E3E36"/>
    <w:rsid w:val="000E4E83"/>
    <w:rsid w:val="000E524C"/>
    <w:rsid w:val="000E5566"/>
    <w:rsid w:val="000E6C6C"/>
    <w:rsid w:val="000F4670"/>
    <w:rsid w:val="000F486D"/>
    <w:rsid w:val="000F4AAA"/>
    <w:rsid w:val="000F6C29"/>
    <w:rsid w:val="000F7539"/>
    <w:rsid w:val="00101620"/>
    <w:rsid w:val="00102DE3"/>
    <w:rsid w:val="00103010"/>
    <w:rsid w:val="001036BA"/>
    <w:rsid w:val="00104514"/>
    <w:rsid w:val="00104DC4"/>
    <w:rsid w:val="00110799"/>
    <w:rsid w:val="001107C7"/>
    <w:rsid w:val="001125F2"/>
    <w:rsid w:val="00112DF0"/>
    <w:rsid w:val="0011310A"/>
    <w:rsid w:val="001139CC"/>
    <w:rsid w:val="0011494B"/>
    <w:rsid w:val="001149A4"/>
    <w:rsid w:val="00116CEB"/>
    <w:rsid w:val="00116E09"/>
    <w:rsid w:val="00117028"/>
    <w:rsid w:val="001178DC"/>
    <w:rsid w:val="00122406"/>
    <w:rsid w:val="00123C15"/>
    <w:rsid w:val="0012589E"/>
    <w:rsid w:val="0012702C"/>
    <w:rsid w:val="001314EF"/>
    <w:rsid w:val="00131803"/>
    <w:rsid w:val="00132628"/>
    <w:rsid w:val="00132F6B"/>
    <w:rsid w:val="0013614A"/>
    <w:rsid w:val="00136D0C"/>
    <w:rsid w:val="0013787D"/>
    <w:rsid w:val="00137BCF"/>
    <w:rsid w:val="0014036B"/>
    <w:rsid w:val="00141311"/>
    <w:rsid w:val="00143451"/>
    <w:rsid w:val="00143EC2"/>
    <w:rsid w:val="0014417C"/>
    <w:rsid w:val="00145F74"/>
    <w:rsid w:val="001464D4"/>
    <w:rsid w:val="00150D41"/>
    <w:rsid w:val="00155405"/>
    <w:rsid w:val="00155800"/>
    <w:rsid w:val="00156538"/>
    <w:rsid w:val="00156CC0"/>
    <w:rsid w:val="001609B7"/>
    <w:rsid w:val="001609C2"/>
    <w:rsid w:val="001612A3"/>
    <w:rsid w:val="0016366A"/>
    <w:rsid w:val="00165F2E"/>
    <w:rsid w:val="001701FE"/>
    <w:rsid w:val="00172CC6"/>
    <w:rsid w:val="00173F8B"/>
    <w:rsid w:val="00174C40"/>
    <w:rsid w:val="00175219"/>
    <w:rsid w:val="00181178"/>
    <w:rsid w:val="00182B71"/>
    <w:rsid w:val="001857CC"/>
    <w:rsid w:val="0018701B"/>
    <w:rsid w:val="00187C39"/>
    <w:rsid w:val="00190F25"/>
    <w:rsid w:val="00191714"/>
    <w:rsid w:val="0019237D"/>
    <w:rsid w:val="00192E6D"/>
    <w:rsid w:val="001955B0"/>
    <w:rsid w:val="001967E1"/>
    <w:rsid w:val="00197E58"/>
    <w:rsid w:val="001A1970"/>
    <w:rsid w:val="001A1A9F"/>
    <w:rsid w:val="001A253F"/>
    <w:rsid w:val="001A4D55"/>
    <w:rsid w:val="001A4FEF"/>
    <w:rsid w:val="001A6131"/>
    <w:rsid w:val="001B218B"/>
    <w:rsid w:val="001B486B"/>
    <w:rsid w:val="001B6DE9"/>
    <w:rsid w:val="001C05AE"/>
    <w:rsid w:val="001C08C8"/>
    <w:rsid w:val="001C1748"/>
    <w:rsid w:val="001C1F42"/>
    <w:rsid w:val="001C330B"/>
    <w:rsid w:val="001C3E02"/>
    <w:rsid w:val="001C4CB3"/>
    <w:rsid w:val="001C712D"/>
    <w:rsid w:val="001D0471"/>
    <w:rsid w:val="001D5FF8"/>
    <w:rsid w:val="001E051B"/>
    <w:rsid w:val="001E3F55"/>
    <w:rsid w:val="001E4C11"/>
    <w:rsid w:val="001E5B1D"/>
    <w:rsid w:val="001E7918"/>
    <w:rsid w:val="001F0655"/>
    <w:rsid w:val="001F1700"/>
    <w:rsid w:val="001F22BB"/>
    <w:rsid w:val="001F2A3F"/>
    <w:rsid w:val="001F7725"/>
    <w:rsid w:val="00201F76"/>
    <w:rsid w:val="00202F76"/>
    <w:rsid w:val="00203E27"/>
    <w:rsid w:val="002049B4"/>
    <w:rsid w:val="0021022F"/>
    <w:rsid w:val="002109DD"/>
    <w:rsid w:val="00212259"/>
    <w:rsid w:val="00214EFB"/>
    <w:rsid w:val="00216226"/>
    <w:rsid w:val="0021696F"/>
    <w:rsid w:val="00217FD4"/>
    <w:rsid w:val="002233AF"/>
    <w:rsid w:val="00224527"/>
    <w:rsid w:val="00225A51"/>
    <w:rsid w:val="002268B6"/>
    <w:rsid w:val="00226D61"/>
    <w:rsid w:val="00226E4C"/>
    <w:rsid w:val="00231F88"/>
    <w:rsid w:val="00232E7D"/>
    <w:rsid w:val="00235A30"/>
    <w:rsid w:val="00242359"/>
    <w:rsid w:val="00244E3C"/>
    <w:rsid w:val="00245AB1"/>
    <w:rsid w:val="00246755"/>
    <w:rsid w:val="00246BDD"/>
    <w:rsid w:val="00247EB7"/>
    <w:rsid w:val="00247FBE"/>
    <w:rsid w:val="0025126A"/>
    <w:rsid w:val="00251597"/>
    <w:rsid w:val="00251827"/>
    <w:rsid w:val="00254705"/>
    <w:rsid w:val="00255C44"/>
    <w:rsid w:val="0025731E"/>
    <w:rsid w:val="00257C18"/>
    <w:rsid w:val="0026072F"/>
    <w:rsid w:val="00262AF1"/>
    <w:rsid w:val="002660EA"/>
    <w:rsid w:val="00266869"/>
    <w:rsid w:val="00271617"/>
    <w:rsid w:val="00271AB7"/>
    <w:rsid w:val="00272F10"/>
    <w:rsid w:val="00277264"/>
    <w:rsid w:val="00277E64"/>
    <w:rsid w:val="00282963"/>
    <w:rsid w:val="002833A6"/>
    <w:rsid w:val="00283C65"/>
    <w:rsid w:val="00283D23"/>
    <w:rsid w:val="002904E8"/>
    <w:rsid w:val="0029180F"/>
    <w:rsid w:val="0029289E"/>
    <w:rsid w:val="00292974"/>
    <w:rsid w:val="00292E97"/>
    <w:rsid w:val="0029325A"/>
    <w:rsid w:val="00293B6E"/>
    <w:rsid w:val="002954CA"/>
    <w:rsid w:val="00296910"/>
    <w:rsid w:val="002A1FFA"/>
    <w:rsid w:val="002A3571"/>
    <w:rsid w:val="002A55B0"/>
    <w:rsid w:val="002A5B5E"/>
    <w:rsid w:val="002A7C4C"/>
    <w:rsid w:val="002B0B94"/>
    <w:rsid w:val="002B1DE3"/>
    <w:rsid w:val="002B2B2D"/>
    <w:rsid w:val="002B61B8"/>
    <w:rsid w:val="002C1576"/>
    <w:rsid w:val="002C3032"/>
    <w:rsid w:val="002C40E7"/>
    <w:rsid w:val="002C5D7C"/>
    <w:rsid w:val="002D049A"/>
    <w:rsid w:val="002D677E"/>
    <w:rsid w:val="002D7142"/>
    <w:rsid w:val="002D77F9"/>
    <w:rsid w:val="002E24C3"/>
    <w:rsid w:val="002E2877"/>
    <w:rsid w:val="002E2BA1"/>
    <w:rsid w:val="002E5733"/>
    <w:rsid w:val="002E62CA"/>
    <w:rsid w:val="002E79E2"/>
    <w:rsid w:val="002F0418"/>
    <w:rsid w:val="002F1008"/>
    <w:rsid w:val="002F19B7"/>
    <w:rsid w:val="002F2267"/>
    <w:rsid w:val="002F3A22"/>
    <w:rsid w:val="002F4CD4"/>
    <w:rsid w:val="002F5E48"/>
    <w:rsid w:val="002F7B42"/>
    <w:rsid w:val="002F7F9F"/>
    <w:rsid w:val="00300480"/>
    <w:rsid w:val="00302413"/>
    <w:rsid w:val="00303D13"/>
    <w:rsid w:val="00305CB9"/>
    <w:rsid w:val="00306928"/>
    <w:rsid w:val="00306B17"/>
    <w:rsid w:val="00306C82"/>
    <w:rsid w:val="00307F42"/>
    <w:rsid w:val="0031008C"/>
    <w:rsid w:val="003111A8"/>
    <w:rsid w:val="003128D4"/>
    <w:rsid w:val="0031323F"/>
    <w:rsid w:val="00315B3B"/>
    <w:rsid w:val="003175AF"/>
    <w:rsid w:val="00320955"/>
    <w:rsid w:val="00324E77"/>
    <w:rsid w:val="00326BB3"/>
    <w:rsid w:val="00326C99"/>
    <w:rsid w:val="00327669"/>
    <w:rsid w:val="00327F44"/>
    <w:rsid w:val="00331085"/>
    <w:rsid w:val="003340C9"/>
    <w:rsid w:val="00335422"/>
    <w:rsid w:val="00337BBC"/>
    <w:rsid w:val="00337E56"/>
    <w:rsid w:val="00341970"/>
    <w:rsid w:val="003449DC"/>
    <w:rsid w:val="00346F5A"/>
    <w:rsid w:val="00350C82"/>
    <w:rsid w:val="00350C86"/>
    <w:rsid w:val="0035116F"/>
    <w:rsid w:val="00353A44"/>
    <w:rsid w:val="0036198D"/>
    <w:rsid w:val="00363D41"/>
    <w:rsid w:val="00365323"/>
    <w:rsid w:val="00365734"/>
    <w:rsid w:val="00366315"/>
    <w:rsid w:val="0037181C"/>
    <w:rsid w:val="003719B0"/>
    <w:rsid w:val="00371D16"/>
    <w:rsid w:val="003739AF"/>
    <w:rsid w:val="00377748"/>
    <w:rsid w:val="003816B7"/>
    <w:rsid w:val="0038259B"/>
    <w:rsid w:val="00385034"/>
    <w:rsid w:val="00385708"/>
    <w:rsid w:val="003912D0"/>
    <w:rsid w:val="003927EF"/>
    <w:rsid w:val="0039376F"/>
    <w:rsid w:val="00394E97"/>
    <w:rsid w:val="00397277"/>
    <w:rsid w:val="003A0029"/>
    <w:rsid w:val="003A0F11"/>
    <w:rsid w:val="003A414B"/>
    <w:rsid w:val="003A4F26"/>
    <w:rsid w:val="003A75D4"/>
    <w:rsid w:val="003B048F"/>
    <w:rsid w:val="003B1638"/>
    <w:rsid w:val="003B2273"/>
    <w:rsid w:val="003B2A76"/>
    <w:rsid w:val="003B4621"/>
    <w:rsid w:val="003B7182"/>
    <w:rsid w:val="003C1689"/>
    <w:rsid w:val="003C2572"/>
    <w:rsid w:val="003C4D31"/>
    <w:rsid w:val="003C797D"/>
    <w:rsid w:val="003D12B0"/>
    <w:rsid w:val="003D1439"/>
    <w:rsid w:val="003D1C4D"/>
    <w:rsid w:val="003D27AE"/>
    <w:rsid w:val="003D2E22"/>
    <w:rsid w:val="003D69B6"/>
    <w:rsid w:val="003E1111"/>
    <w:rsid w:val="003E1951"/>
    <w:rsid w:val="003E2B1B"/>
    <w:rsid w:val="003E5CCF"/>
    <w:rsid w:val="003E66FE"/>
    <w:rsid w:val="003E6920"/>
    <w:rsid w:val="003E7C47"/>
    <w:rsid w:val="003F037A"/>
    <w:rsid w:val="003F0493"/>
    <w:rsid w:val="003F1B19"/>
    <w:rsid w:val="003F5A50"/>
    <w:rsid w:val="00400CD8"/>
    <w:rsid w:val="00400F10"/>
    <w:rsid w:val="00402393"/>
    <w:rsid w:val="0040348A"/>
    <w:rsid w:val="004038DA"/>
    <w:rsid w:val="004055F1"/>
    <w:rsid w:val="00414B16"/>
    <w:rsid w:val="004168E6"/>
    <w:rsid w:val="00420EC1"/>
    <w:rsid w:val="00422394"/>
    <w:rsid w:val="0042426E"/>
    <w:rsid w:val="0042437B"/>
    <w:rsid w:val="0042719C"/>
    <w:rsid w:val="00433284"/>
    <w:rsid w:val="00433A38"/>
    <w:rsid w:val="00440D7D"/>
    <w:rsid w:val="0044185F"/>
    <w:rsid w:val="004433CC"/>
    <w:rsid w:val="00443F26"/>
    <w:rsid w:val="00446378"/>
    <w:rsid w:val="00447E00"/>
    <w:rsid w:val="00450E35"/>
    <w:rsid w:val="004523BA"/>
    <w:rsid w:val="00455E9C"/>
    <w:rsid w:val="004570B2"/>
    <w:rsid w:val="004578F9"/>
    <w:rsid w:val="004605E6"/>
    <w:rsid w:val="00461D7E"/>
    <w:rsid w:val="00461E8F"/>
    <w:rsid w:val="00462D03"/>
    <w:rsid w:val="00466E55"/>
    <w:rsid w:val="00467CE5"/>
    <w:rsid w:val="0047159A"/>
    <w:rsid w:val="004719B6"/>
    <w:rsid w:val="00472BAC"/>
    <w:rsid w:val="00472E51"/>
    <w:rsid w:val="00476A8B"/>
    <w:rsid w:val="00484976"/>
    <w:rsid w:val="00484ED8"/>
    <w:rsid w:val="0049107F"/>
    <w:rsid w:val="0049619C"/>
    <w:rsid w:val="004968D9"/>
    <w:rsid w:val="004A200D"/>
    <w:rsid w:val="004A2679"/>
    <w:rsid w:val="004A4B51"/>
    <w:rsid w:val="004A4FA3"/>
    <w:rsid w:val="004A523D"/>
    <w:rsid w:val="004A73F4"/>
    <w:rsid w:val="004B1954"/>
    <w:rsid w:val="004B19C0"/>
    <w:rsid w:val="004B2E63"/>
    <w:rsid w:val="004B3673"/>
    <w:rsid w:val="004B3805"/>
    <w:rsid w:val="004B383C"/>
    <w:rsid w:val="004B4EBD"/>
    <w:rsid w:val="004B4F55"/>
    <w:rsid w:val="004B4F9A"/>
    <w:rsid w:val="004B60EB"/>
    <w:rsid w:val="004B6221"/>
    <w:rsid w:val="004B6E68"/>
    <w:rsid w:val="004B7718"/>
    <w:rsid w:val="004C04D5"/>
    <w:rsid w:val="004C191F"/>
    <w:rsid w:val="004C1BA4"/>
    <w:rsid w:val="004C3764"/>
    <w:rsid w:val="004C4535"/>
    <w:rsid w:val="004C560D"/>
    <w:rsid w:val="004D0B6B"/>
    <w:rsid w:val="004D2E81"/>
    <w:rsid w:val="004D3225"/>
    <w:rsid w:val="004D4FAB"/>
    <w:rsid w:val="004D77CC"/>
    <w:rsid w:val="004D797C"/>
    <w:rsid w:val="004D7D4D"/>
    <w:rsid w:val="004D7F3A"/>
    <w:rsid w:val="004E09BA"/>
    <w:rsid w:val="004E1894"/>
    <w:rsid w:val="004E737A"/>
    <w:rsid w:val="004E7B45"/>
    <w:rsid w:val="004E7EB2"/>
    <w:rsid w:val="004F01BB"/>
    <w:rsid w:val="004F07BE"/>
    <w:rsid w:val="004F160C"/>
    <w:rsid w:val="004F7B4F"/>
    <w:rsid w:val="00500639"/>
    <w:rsid w:val="00501A43"/>
    <w:rsid w:val="00501B24"/>
    <w:rsid w:val="00502F8B"/>
    <w:rsid w:val="00506414"/>
    <w:rsid w:val="00507823"/>
    <w:rsid w:val="00507D72"/>
    <w:rsid w:val="005100DF"/>
    <w:rsid w:val="00510471"/>
    <w:rsid w:val="0051148D"/>
    <w:rsid w:val="00511498"/>
    <w:rsid w:val="005173E5"/>
    <w:rsid w:val="00517755"/>
    <w:rsid w:val="00517DBC"/>
    <w:rsid w:val="0052116A"/>
    <w:rsid w:val="00521257"/>
    <w:rsid w:val="00521571"/>
    <w:rsid w:val="005217FE"/>
    <w:rsid w:val="00521C15"/>
    <w:rsid w:val="00521EB2"/>
    <w:rsid w:val="0053063F"/>
    <w:rsid w:val="005331D0"/>
    <w:rsid w:val="0053439E"/>
    <w:rsid w:val="00540F76"/>
    <w:rsid w:val="00544C64"/>
    <w:rsid w:val="0054533F"/>
    <w:rsid w:val="00546604"/>
    <w:rsid w:val="00550CB5"/>
    <w:rsid w:val="005522BB"/>
    <w:rsid w:val="00552366"/>
    <w:rsid w:val="0055672A"/>
    <w:rsid w:val="00560982"/>
    <w:rsid w:val="00560B22"/>
    <w:rsid w:val="00562656"/>
    <w:rsid w:val="00563998"/>
    <w:rsid w:val="005652EF"/>
    <w:rsid w:val="0056783D"/>
    <w:rsid w:val="00571D52"/>
    <w:rsid w:val="00572C5C"/>
    <w:rsid w:val="00573CCA"/>
    <w:rsid w:val="0057611F"/>
    <w:rsid w:val="00581509"/>
    <w:rsid w:val="00582237"/>
    <w:rsid w:val="0059095E"/>
    <w:rsid w:val="005911C9"/>
    <w:rsid w:val="005916DA"/>
    <w:rsid w:val="00591754"/>
    <w:rsid w:val="005936A9"/>
    <w:rsid w:val="005950D5"/>
    <w:rsid w:val="005A14A7"/>
    <w:rsid w:val="005A14F5"/>
    <w:rsid w:val="005A1613"/>
    <w:rsid w:val="005A492F"/>
    <w:rsid w:val="005A553A"/>
    <w:rsid w:val="005B0C0F"/>
    <w:rsid w:val="005B10F6"/>
    <w:rsid w:val="005B221B"/>
    <w:rsid w:val="005B2DB9"/>
    <w:rsid w:val="005B5BA7"/>
    <w:rsid w:val="005B7259"/>
    <w:rsid w:val="005B7A95"/>
    <w:rsid w:val="005C0045"/>
    <w:rsid w:val="005C3C74"/>
    <w:rsid w:val="005C4DE1"/>
    <w:rsid w:val="005C545A"/>
    <w:rsid w:val="005D0AB3"/>
    <w:rsid w:val="005D1539"/>
    <w:rsid w:val="005D2163"/>
    <w:rsid w:val="005D30C5"/>
    <w:rsid w:val="005D353A"/>
    <w:rsid w:val="005D3C2E"/>
    <w:rsid w:val="005D3FCB"/>
    <w:rsid w:val="005D4EEC"/>
    <w:rsid w:val="005D5182"/>
    <w:rsid w:val="005D5628"/>
    <w:rsid w:val="005D6340"/>
    <w:rsid w:val="005D6403"/>
    <w:rsid w:val="005E3B15"/>
    <w:rsid w:val="005E3D66"/>
    <w:rsid w:val="005E558A"/>
    <w:rsid w:val="005E7575"/>
    <w:rsid w:val="005E7BA4"/>
    <w:rsid w:val="005F0753"/>
    <w:rsid w:val="005F24DB"/>
    <w:rsid w:val="005F525B"/>
    <w:rsid w:val="005F53E8"/>
    <w:rsid w:val="005F5415"/>
    <w:rsid w:val="005F5F76"/>
    <w:rsid w:val="005F6901"/>
    <w:rsid w:val="006002F9"/>
    <w:rsid w:val="00601057"/>
    <w:rsid w:val="00601706"/>
    <w:rsid w:val="006026C7"/>
    <w:rsid w:val="00603236"/>
    <w:rsid w:val="00603794"/>
    <w:rsid w:val="006051EE"/>
    <w:rsid w:val="00606984"/>
    <w:rsid w:val="0061235A"/>
    <w:rsid w:val="00612498"/>
    <w:rsid w:val="00612669"/>
    <w:rsid w:val="006154A5"/>
    <w:rsid w:val="00616A0A"/>
    <w:rsid w:val="00620DCD"/>
    <w:rsid w:val="00621F20"/>
    <w:rsid w:val="00622EDF"/>
    <w:rsid w:val="006250A4"/>
    <w:rsid w:val="006270DB"/>
    <w:rsid w:val="00635840"/>
    <w:rsid w:val="00640F49"/>
    <w:rsid w:val="00646763"/>
    <w:rsid w:val="006467EB"/>
    <w:rsid w:val="006475A3"/>
    <w:rsid w:val="00647AA4"/>
    <w:rsid w:val="00652BCD"/>
    <w:rsid w:val="00655D2D"/>
    <w:rsid w:val="006567DF"/>
    <w:rsid w:val="00657D98"/>
    <w:rsid w:val="006606FE"/>
    <w:rsid w:val="00663B13"/>
    <w:rsid w:val="00664003"/>
    <w:rsid w:val="006644AB"/>
    <w:rsid w:val="0066453A"/>
    <w:rsid w:val="00664659"/>
    <w:rsid w:val="00664DB7"/>
    <w:rsid w:val="00666806"/>
    <w:rsid w:val="006717D2"/>
    <w:rsid w:val="00671CA0"/>
    <w:rsid w:val="0067278D"/>
    <w:rsid w:val="00675FCD"/>
    <w:rsid w:val="0067679B"/>
    <w:rsid w:val="00680045"/>
    <w:rsid w:val="006839DF"/>
    <w:rsid w:val="00684054"/>
    <w:rsid w:val="0068589E"/>
    <w:rsid w:val="00685C55"/>
    <w:rsid w:val="0069009A"/>
    <w:rsid w:val="00690F1F"/>
    <w:rsid w:val="00693C2A"/>
    <w:rsid w:val="00694EC6"/>
    <w:rsid w:val="00696E82"/>
    <w:rsid w:val="006A1129"/>
    <w:rsid w:val="006A112E"/>
    <w:rsid w:val="006A2AD6"/>
    <w:rsid w:val="006A3E23"/>
    <w:rsid w:val="006A70A6"/>
    <w:rsid w:val="006A7558"/>
    <w:rsid w:val="006B128C"/>
    <w:rsid w:val="006B4745"/>
    <w:rsid w:val="006B6277"/>
    <w:rsid w:val="006B7718"/>
    <w:rsid w:val="006B7ABB"/>
    <w:rsid w:val="006C05CB"/>
    <w:rsid w:val="006C05DC"/>
    <w:rsid w:val="006C0820"/>
    <w:rsid w:val="006C4D6A"/>
    <w:rsid w:val="006C4EC9"/>
    <w:rsid w:val="006C5137"/>
    <w:rsid w:val="006C58BC"/>
    <w:rsid w:val="006C60A5"/>
    <w:rsid w:val="006C726C"/>
    <w:rsid w:val="006C7D4F"/>
    <w:rsid w:val="006D0D21"/>
    <w:rsid w:val="006D45D6"/>
    <w:rsid w:val="006D4F3B"/>
    <w:rsid w:val="006E069D"/>
    <w:rsid w:val="006E0E63"/>
    <w:rsid w:val="006E2EF0"/>
    <w:rsid w:val="006E46E8"/>
    <w:rsid w:val="006E4EDE"/>
    <w:rsid w:val="006F1125"/>
    <w:rsid w:val="006F233A"/>
    <w:rsid w:val="006F2576"/>
    <w:rsid w:val="006F2A88"/>
    <w:rsid w:val="006F2EB5"/>
    <w:rsid w:val="006F4254"/>
    <w:rsid w:val="006F6E5B"/>
    <w:rsid w:val="00700C91"/>
    <w:rsid w:val="0070145E"/>
    <w:rsid w:val="007032D0"/>
    <w:rsid w:val="007042D0"/>
    <w:rsid w:val="00704F2C"/>
    <w:rsid w:val="007051F1"/>
    <w:rsid w:val="00712581"/>
    <w:rsid w:val="00715391"/>
    <w:rsid w:val="00715D6B"/>
    <w:rsid w:val="007175AB"/>
    <w:rsid w:val="00720651"/>
    <w:rsid w:val="007251B4"/>
    <w:rsid w:val="00730979"/>
    <w:rsid w:val="00730E3B"/>
    <w:rsid w:val="00732B3D"/>
    <w:rsid w:val="00732B96"/>
    <w:rsid w:val="00734140"/>
    <w:rsid w:val="00734D21"/>
    <w:rsid w:val="0074004B"/>
    <w:rsid w:val="0074028E"/>
    <w:rsid w:val="007410A6"/>
    <w:rsid w:val="0074207E"/>
    <w:rsid w:val="007432A4"/>
    <w:rsid w:val="0074531F"/>
    <w:rsid w:val="00750524"/>
    <w:rsid w:val="007516A4"/>
    <w:rsid w:val="0075313D"/>
    <w:rsid w:val="00755D59"/>
    <w:rsid w:val="00756FCA"/>
    <w:rsid w:val="00757D42"/>
    <w:rsid w:val="007601D5"/>
    <w:rsid w:val="0076068F"/>
    <w:rsid w:val="007617F3"/>
    <w:rsid w:val="0076237D"/>
    <w:rsid w:val="0076386B"/>
    <w:rsid w:val="00764732"/>
    <w:rsid w:val="007656C5"/>
    <w:rsid w:val="0076709E"/>
    <w:rsid w:val="007722FD"/>
    <w:rsid w:val="00772DF6"/>
    <w:rsid w:val="00773FC7"/>
    <w:rsid w:val="0077456A"/>
    <w:rsid w:val="00775D2D"/>
    <w:rsid w:val="007761F2"/>
    <w:rsid w:val="00776DD1"/>
    <w:rsid w:val="007772A6"/>
    <w:rsid w:val="0078053E"/>
    <w:rsid w:val="00781EFE"/>
    <w:rsid w:val="007822C6"/>
    <w:rsid w:val="00782549"/>
    <w:rsid w:val="00783AC7"/>
    <w:rsid w:val="0078452A"/>
    <w:rsid w:val="00791286"/>
    <w:rsid w:val="00792361"/>
    <w:rsid w:val="00794BA5"/>
    <w:rsid w:val="00794EEF"/>
    <w:rsid w:val="007968A1"/>
    <w:rsid w:val="00796B68"/>
    <w:rsid w:val="007A210F"/>
    <w:rsid w:val="007A27CE"/>
    <w:rsid w:val="007A3479"/>
    <w:rsid w:val="007A4027"/>
    <w:rsid w:val="007A478A"/>
    <w:rsid w:val="007A48BA"/>
    <w:rsid w:val="007A6699"/>
    <w:rsid w:val="007A66B4"/>
    <w:rsid w:val="007A66D6"/>
    <w:rsid w:val="007B0844"/>
    <w:rsid w:val="007B1E6A"/>
    <w:rsid w:val="007B1FE3"/>
    <w:rsid w:val="007B3AB5"/>
    <w:rsid w:val="007B4D59"/>
    <w:rsid w:val="007B5021"/>
    <w:rsid w:val="007C2E70"/>
    <w:rsid w:val="007D02DD"/>
    <w:rsid w:val="007D1B91"/>
    <w:rsid w:val="007D2274"/>
    <w:rsid w:val="007D2428"/>
    <w:rsid w:val="007D3CB1"/>
    <w:rsid w:val="007D40E0"/>
    <w:rsid w:val="007D760F"/>
    <w:rsid w:val="007D7CE6"/>
    <w:rsid w:val="007E0C6B"/>
    <w:rsid w:val="007E3C52"/>
    <w:rsid w:val="007E418B"/>
    <w:rsid w:val="007E4CAD"/>
    <w:rsid w:val="007E6CD6"/>
    <w:rsid w:val="007E7E98"/>
    <w:rsid w:val="007F008F"/>
    <w:rsid w:val="007F28A7"/>
    <w:rsid w:val="007F62B9"/>
    <w:rsid w:val="007F7CD8"/>
    <w:rsid w:val="007F7D55"/>
    <w:rsid w:val="00800913"/>
    <w:rsid w:val="008019C1"/>
    <w:rsid w:val="00803D6B"/>
    <w:rsid w:val="00804388"/>
    <w:rsid w:val="00805773"/>
    <w:rsid w:val="00806BFE"/>
    <w:rsid w:val="00806F0D"/>
    <w:rsid w:val="00807CA9"/>
    <w:rsid w:val="00811077"/>
    <w:rsid w:val="00811EB6"/>
    <w:rsid w:val="008124D3"/>
    <w:rsid w:val="00814FEB"/>
    <w:rsid w:val="0082127A"/>
    <w:rsid w:val="008335AE"/>
    <w:rsid w:val="00833DEF"/>
    <w:rsid w:val="00834696"/>
    <w:rsid w:val="00835003"/>
    <w:rsid w:val="00837086"/>
    <w:rsid w:val="00837B11"/>
    <w:rsid w:val="00841366"/>
    <w:rsid w:val="00841C1A"/>
    <w:rsid w:val="008432C5"/>
    <w:rsid w:val="00843325"/>
    <w:rsid w:val="00843556"/>
    <w:rsid w:val="00846DB9"/>
    <w:rsid w:val="00850760"/>
    <w:rsid w:val="0085563E"/>
    <w:rsid w:val="00855C7D"/>
    <w:rsid w:val="00856797"/>
    <w:rsid w:val="00856798"/>
    <w:rsid w:val="00857CD1"/>
    <w:rsid w:val="0086009E"/>
    <w:rsid w:val="00861771"/>
    <w:rsid w:val="00861D86"/>
    <w:rsid w:val="00863A17"/>
    <w:rsid w:val="008650A6"/>
    <w:rsid w:val="00865744"/>
    <w:rsid w:val="00866124"/>
    <w:rsid w:val="0086652E"/>
    <w:rsid w:val="0086657B"/>
    <w:rsid w:val="008668FF"/>
    <w:rsid w:val="00872BEE"/>
    <w:rsid w:val="00874861"/>
    <w:rsid w:val="008752A9"/>
    <w:rsid w:val="00875BE6"/>
    <w:rsid w:val="00877B56"/>
    <w:rsid w:val="00877C8E"/>
    <w:rsid w:val="00880CBB"/>
    <w:rsid w:val="00880D79"/>
    <w:rsid w:val="0088129C"/>
    <w:rsid w:val="00881D0E"/>
    <w:rsid w:val="008823BB"/>
    <w:rsid w:val="008845C9"/>
    <w:rsid w:val="00884DE1"/>
    <w:rsid w:val="008903BA"/>
    <w:rsid w:val="00890E1A"/>
    <w:rsid w:val="00891914"/>
    <w:rsid w:val="008924C7"/>
    <w:rsid w:val="008940DB"/>
    <w:rsid w:val="00896F89"/>
    <w:rsid w:val="00897A30"/>
    <w:rsid w:val="008A32A8"/>
    <w:rsid w:val="008A3533"/>
    <w:rsid w:val="008A5C10"/>
    <w:rsid w:val="008A7DB5"/>
    <w:rsid w:val="008B014C"/>
    <w:rsid w:val="008B52CA"/>
    <w:rsid w:val="008C342D"/>
    <w:rsid w:val="008C405F"/>
    <w:rsid w:val="008C641C"/>
    <w:rsid w:val="008D02B5"/>
    <w:rsid w:val="008D1001"/>
    <w:rsid w:val="008D49C9"/>
    <w:rsid w:val="008D4F31"/>
    <w:rsid w:val="008D61BB"/>
    <w:rsid w:val="008E0D3B"/>
    <w:rsid w:val="008E0E13"/>
    <w:rsid w:val="008E13A6"/>
    <w:rsid w:val="008E2812"/>
    <w:rsid w:val="008E2859"/>
    <w:rsid w:val="008E2E5C"/>
    <w:rsid w:val="008E34E6"/>
    <w:rsid w:val="008E6939"/>
    <w:rsid w:val="008F1DC4"/>
    <w:rsid w:val="008F2279"/>
    <w:rsid w:val="008F2959"/>
    <w:rsid w:val="008F4693"/>
    <w:rsid w:val="008F6FFA"/>
    <w:rsid w:val="00900BB2"/>
    <w:rsid w:val="00900BDE"/>
    <w:rsid w:val="00904D64"/>
    <w:rsid w:val="009067F4"/>
    <w:rsid w:val="00910A65"/>
    <w:rsid w:val="00911C5C"/>
    <w:rsid w:val="009133C5"/>
    <w:rsid w:val="0091429D"/>
    <w:rsid w:val="0091711C"/>
    <w:rsid w:val="009173BA"/>
    <w:rsid w:val="009200AE"/>
    <w:rsid w:val="0092534F"/>
    <w:rsid w:val="00926147"/>
    <w:rsid w:val="0092680B"/>
    <w:rsid w:val="00927486"/>
    <w:rsid w:val="00930E7F"/>
    <w:rsid w:val="009327F8"/>
    <w:rsid w:val="009328C4"/>
    <w:rsid w:val="00933291"/>
    <w:rsid w:val="00934F78"/>
    <w:rsid w:val="00935A9B"/>
    <w:rsid w:val="009368C3"/>
    <w:rsid w:val="00937D9D"/>
    <w:rsid w:val="00940593"/>
    <w:rsid w:val="0094123C"/>
    <w:rsid w:val="00942C8C"/>
    <w:rsid w:val="009438B5"/>
    <w:rsid w:val="009438BB"/>
    <w:rsid w:val="00946252"/>
    <w:rsid w:val="00947068"/>
    <w:rsid w:val="00955227"/>
    <w:rsid w:val="00956DAB"/>
    <w:rsid w:val="00960EFA"/>
    <w:rsid w:val="0096130C"/>
    <w:rsid w:val="00961AA0"/>
    <w:rsid w:val="009620C9"/>
    <w:rsid w:val="009641D5"/>
    <w:rsid w:val="00964E09"/>
    <w:rsid w:val="0096575E"/>
    <w:rsid w:val="009658E1"/>
    <w:rsid w:val="009721DE"/>
    <w:rsid w:val="0097504F"/>
    <w:rsid w:val="00975BE4"/>
    <w:rsid w:val="009771DE"/>
    <w:rsid w:val="009772C0"/>
    <w:rsid w:val="00977592"/>
    <w:rsid w:val="00981EBE"/>
    <w:rsid w:val="0098290D"/>
    <w:rsid w:val="00982DEA"/>
    <w:rsid w:val="00986012"/>
    <w:rsid w:val="00986A5E"/>
    <w:rsid w:val="00986D8E"/>
    <w:rsid w:val="00992134"/>
    <w:rsid w:val="00992C10"/>
    <w:rsid w:val="009938A2"/>
    <w:rsid w:val="00993CF4"/>
    <w:rsid w:val="00996715"/>
    <w:rsid w:val="00997308"/>
    <w:rsid w:val="00997C0E"/>
    <w:rsid w:val="009A2CC1"/>
    <w:rsid w:val="009A2E9C"/>
    <w:rsid w:val="009A4A3A"/>
    <w:rsid w:val="009A4BEC"/>
    <w:rsid w:val="009A4EF2"/>
    <w:rsid w:val="009A709A"/>
    <w:rsid w:val="009A77C3"/>
    <w:rsid w:val="009A7DC2"/>
    <w:rsid w:val="009B0F86"/>
    <w:rsid w:val="009B1636"/>
    <w:rsid w:val="009B1D4B"/>
    <w:rsid w:val="009B32B1"/>
    <w:rsid w:val="009B384F"/>
    <w:rsid w:val="009B480C"/>
    <w:rsid w:val="009C0DC3"/>
    <w:rsid w:val="009C0F13"/>
    <w:rsid w:val="009C3FF8"/>
    <w:rsid w:val="009C53A0"/>
    <w:rsid w:val="009C6CF6"/>
    <w:rsid w:val="009C7AB8"/>
    <w:rsid w:val="009D17CF"/>
    <w:rsid w:val="009D1D66"/>
    <w:rsid w:val="009D1DE1"/>
    <w:rsid w:val="009D2A98"/>
    <w:rsid w:val="009D2CEF"/>
    <w:rsid w:val="009D3803"/>
    <w:rsid w:val="009D7A88"/>
    <w:rsid w:val="009E123B"/>
    <w:rsid w:val="009E1C30"/>
    <w:rsid w:val="009E1CF4"/>
    <w:rsid w:val="009E1E02"/>
    <w:rsid w:val="009E29C5"/>
    <w:rsid w:val="009E2DA8"/>
    <w:rsid w:val="009E2FE3"/>
    <w:rsid w:val="009E3C0B"/>
    <w:rsid w:val="009E71F4"/>
    <w:rsid w:val="009E7BA7"/>
    <w:rsid w:val="009F195A"/>
    <w:rsid w:val="009F20C3"/>
    <w:rsid w:val="009F21E4"/>
    <w:rsid w:val="009F2C05"/>
    <w:rsid w:val="009F3D78"/>
    <w:rsid w:val="00A00484"/>
    <w:rsid w:val="00A01938"/>
    <w:rsid w:val="00A040DE"/>
    <w:rsid w:val="00A0624C"/>
    <w:rsid w:val="00A06B26"/>
    <w:rsid w:val="00A07174"/>
    <w:rsid w:val="00A07CED"/>
    <w:rsid w:val="00A104B8"/>
    <w:rsid w:val="00A10D44"/>
    <w:rsid w:val="00A11F9A"/>
    <w:rsid w:val="00A133EF"/>
    <w:rsid w:val="00A1577C"/>
    <w:rsid w:val="00A17B87"/>
    <w:rsid w:val="00A20BD6"/>
    <w:rsid w:val="00A24249"/>
    <w:rsid w:val="00A25FDA"/>
    <w:rsid w:val="00A274B6"/>
    <w:rsid w:val="00A30ABD"/>
    <w:rsid w:val="00A321BF"/>
    <w:rsid w:val="00A32554"/>
    <w:rsid w:val="00A33058"/>
    <w:rsid w:val="00A3325A"/>
    <w:rsid w:val="00A45F9E"/>
    <w:rsid w:val="00A46632"/>
    <w:rsid w:val="00A46B9E"/>
    <w:rsid w:val="00A53EB3"/>
    <w:rsid w:val="00A54511"/>
    <w:rsid w:val="00A55D7A"/>
    <w:rsid w:val="00A561CF"/>
    <w:rsid w:val="00A621BC"/>
    <w:rsid w:val="00A62A55"/>
    <w:rsid w:val="00A63833"/>
    <w:rsid w:val="00A67747"/>
    <w:rsid w:val="00A67F34"/>
    <w:rsid w:val="00A70E06"/>
    <w:rsid w:val="00A71D0B"/>
    <w:rsid w:val="00A73E8D"/>
    <w:rsid w:val="00A742D0"/>
    <w:rsid w:val="00A74949"/>
    <w:rsid w:val="00A801BE"/>
    <w:rsid w:val="00A80D78"/>
    <w:rsid w:val="00A82BB6"/>
    <w:rsid w:val="00A83A95"/>
    <w:rsid w:val="00A87600"/>
    <w:rsid w:val="00A96114"/>
    <w:rsid w:val="00AA049D"/>
    <w:rsid w:val="00AA06DC"/>
    <w:rsid w:val="00AA4CB3"/>
    <w:rsid w:val="00AA5FF1"/>
    <w:rsid w:val="00AA6D28"/>
    <w:rsid w:val="00AB05D3"/>
    <w:rsid w:val="00AB64CE"/>
    <w:rsid w:val="00AB6C9D"/>
    <w:rsid w:val="00AB6E7D"/>
    <w:rsid w:val="00AB7630"/>
    <w:rsid w:val="00AB7C43"/>
    <w:rsid w:val="00AC0591"/>
    <w:rsid w:val="00AC0DAE"/>
    <w:rsid w:val="00AC27EC"/>
    <w:rsid w:val="00AC57ED"/>
    <w:rsid w:val="00AD058A"/>
    <w:rsid w:val="00AD0924"/>
    <w:rsid w:val="00AD1906"/>
    <w:rsid w:val="00AD1A1E"/>
    <w:rsid w:val="00AD1B5D"/>
    <w:rsid w:val="00AD20E8"/>
    <w:rsid w:val="00AD2197"/>
    <w:rsid w:val="00AD2412"/>
    <w:rsid w:val="00AD26A7"/>
    <w:rsid w:val="00AD43D6"/>
    <w:rsid w:val="00AD6767"/>
    <w:rsid w:val="00AD7016"/>
    <w:rsid w:val="00AE12A6"/>
    <w:rsid w:val="00AE23BF"/>
    <w:rsid w:val="00AE2787"/>
    <w:rsid w:val="00AE32D7"/>
    <w:rsid w:val="00AE4735"/>
    <w:rsid w:val="00AF1590"/>
    <w:rsid w:val="00AF419E"/>
    <w:rsid w:val="00AF6971"/>
    <w:rsid w:val="00AF7806"/>
    <w:rsid w:val="00AF79E3"/>
    <w:rsid w:val="00B0315E"/>
    <w:rsid w:val="00B041F0"/>
    <w:rsid w:val="00B04F17"/>
    <w:rsid w:val="00B0578B"/>
    <w:rsid w:val="00B06651"/>
    <w:rsid w:val="00B10C7C"/>
    <w:rsid w:val="00B11AD4"/>
    <w:rsid w:val="00B13A53"/>
    <w:rsid w:val="00B14C4C"/>
    <w:rsid w:val="00B17630"/>
    <w:rsid w:val="00B17E96"/>
    <w:rsid w:val="00B20223"/>
    <w:rsid w:val="00B20D1B"/>
    <w:rsid w:val="00B20D8A"/>
    <w:rsid w:val="00B210EF"/>
    <w:rsid w:val="00B21D65"/>
    <w:rsid w:val="00B260E7"/>
    <w:rsid w:val="00B2698D"/>
    <w:rsid w:val="00B31396"/>
    <w:rsid w:val="00B3219F"/>
    <w:rsid w:val="00B343A9"/>
    <w:rsid w:val="00B34B1B"/>
    <w:rsid w:val="00B36AF7"/>
    <w:rsid w:val="00B36D44"/>
    <w:rsid w:val="00B37140"/>
    <w:rsid w:val="00B448D7"/>
    <w:rsid w:val="00B4509C"/>
    <w:rsid w:val="00B450D3"/>
    <w:rsid w:val="00B45634"/>
    <w:rsid w:val="00B4606A"/>
    <w:rsid w:val="00B4608A"/>
    <w:rsid w:val="00B47905"/>
    <w:rsid w:val="00B505F1"/>
    <w:rsid w:val="00B52823"/>
    <w:rsid w:val="00B5303D"/>
    <w:rsid w:val="00B5396A"/>
    <w:rsid w:val="00B53E88"/>
    <w:rsid w:val="00B56C82"/>
    <w:rsid w:val="00B57257"/>
    <w:rsid w:val="00B57B9A"/>
    <w:rsid w:val="00B6131C"/>
    <w:rsid w:val="00B61853"/>
    <w:rsid w:val="00B65F10"/>
    <w:rsid w:val="00B67325"/>
    <w:rsid w:val="00B67D94"/>
    <w:rsid w:val="00B72A68"/>
    <w:rsid w:val="00B763CE"/>
    <w:rsid w:val="00B82308"/>
    <w:rsid w:val="00B83AE0"/>
    <w:rsid w:val="00B84CEA"/>
    <w:rsid w:val="00B853FF"/>
    <w:rsid w:val="00B857EE"/>
    <w:rsid w:val="00B879E4"/>
    <w:rsid w:val="00B9098F"/>
    <w:rsid w:val="00B934E4"/>
    <w:rsid w:val="00B943DA"/>
    <w:rsid w:val="00B95370"/>
    <w:rsid w:val="00B9545E"/>
    <w:rsid w:val="00B96367"/>
    <w:rsid w:val="00BA04B1"/>
    <w:rsid w:val="00BA3DBA"/>
    <w:rsid w:val="00BA4108"/>
    <w:rsid w:val="00BA4610"/>
    <w:rsid w:val="00BB32D7"/>
    <w:rsid w:val="00BB4616"/>
    <w:rsid w:val="00BB74F9"/>
    <w:rsid w:val="00BB778A"/>
    <w:rsid w:val="00BC0C59"/>
    <w:rsid w:val="00BC136D"/>
    <w:rsid w:val="00BC1987"/>
    <w:rsid w:val="00BC2F98"/>
    <w:rsid w:val="00BC47C5"/>
    <w:rsid w:val="00BD06AB"/>
    <w:rsid w:val="00BD0C58"/>
    <w:rsid w:val="00BD184A"/>
    <w:rsid w:val="00BD3E7D"/>
    <w:rsid w:val="00BD4C18"/>
    <w:rsid w:val="00BD69F1"/>
    <w:rsid w:val="00BD7E5B"/>
    <w:rsid w:val="00BE02D5"/>
    <w:rsid w:val="00BE14B0"/>
    <w:rsid w:val="00BE3643"/>
    <w:rsid w:val="00BE3F30"/>
    <w:rsid w:val="00BE4915"/>
    <w:rsid w:val="00BE5E5B"/>
    <w:rsid w:val="00BE6834"/>
    <w:rsid w:val="00BF082C"/>
    <w:rsid w:val="00BF1C18"/>
    <w:rsid w:val="00BF3787"/>
    <w:rsid w:val="00BF3DBF"/>
    <w:rsid w:val="00BF3EEE"/>
    <w:rsid w:val="00BF6B4C"/>
    <w:rsid w:val="00BF756C"/>
    <w:rsid w:val="00C01610"/>
    <w:rsid w:val="00C02139"/>
    <w:rsid w:val="00C0438A"/>
    <w:rsid w:val="00C047F0"/>
    <w:rsid w:val="00C04EAA"/>
    <w:rsid w:val="00C10276"/>
    <w:rsid w:val="00C11391"/>
    <w:rsid w:val="00C11661"/>
    <w:rsid w:val="00C11D90"/>
    <w:rsid w:val="00C131A5"/>
    <w:rsid w:val="00C14126"/>
    <w:rsid w:val="00C151A9"/>
    <w:rsid w:val="00C1713D"/>
    <w:rsid w:val="00C17612"/>
    <w:rsid w:val="00C203DB"/>
    <w:rsid w:val="00C20F81"/>
    <w:rsid w:val="00C236CD"/>
    <w:rsid w:val="00C24080"/>
    <w:rsid w:val="00C247B6"/>
    <w:rsid w:val="00C24AEF"/>
    <w:rsid w:val="00C31133"/>
    <w:rsid w:val="00C333B7"/>
    <w:rsid w:val="00C34217"/>
    <w:rsid w:val="00C359E1"/>
    <w:rsid w:val="00C361F9"/>
    <w:rsid w:val="00C373C0"/>
    <w:rsid w:val="00C4001F"/>
    <w:rsid w:val="00C40557"/>
    <w:rsid w:val="00C422C2"/>
    <w:rsid w:val="00C4352A"/>
    <w:rsid w:val="00C4367E"/>
    <w:rsid w:val="00C436E3"/>
    <w:rsid w:val="00C43D4D"/>
    <w:rsid w:val="00C4488E"/>
    <w:rsid w:val="00C449F5"/>
    <w:rsid w:val="00C522A5"/>
    <w:rsid w:val="00C53CFD"/>
    <w:rsid w:val="00C568A6"/>
    <w:rsid w:val="00C575C8"/>
    <w:rsid w:val="00C60DED"/>
    <w:rsid w:val="00C60DF5"/>
    <w:rsid w:val="00C61CCD"/>
    <w:rsid w:val="00C7150A"/>
    <w:rsid w:val="00C71F09"/>
    <w:rsid w:val="00C737BF"/>
    <w:rsid w:val="00C747CC"/>
    <w:rsid w:val="00C748F4"/>
    <w:rsid w:val="00C75CA9"/>
    <w:rsid w:val="00C76D74"/>
    <w:rsid w:val="00C81D3B"/>
    <w:rsid w:val="00C823D3"/>
    <w:rsid w:val="00C83926"/>
    <w:rsid w:val="00C848B8"/>
    <w:rsid w:val="00C84920"/>
    <w:rsid w:val="00C86EF6"/>
    <w:rsid w:val="00C9018F"/>
    <w:rsid w:val="00C953A2"/>
    <w:rsid w:val="00C95C81"/>
    <w:rsid w:val="00C968A0"/>
    <w:rsid w:val="00C9742F"/>
    <w:rsid w:val="00CA062D"/>
    <w:rsid w:val="00CA3498"/>
    <w:rsid w:val="00CA52CE"/>
    <w:rsid w:val="00CB0022"/>
    <w:rsid w:val="00CB0C57"/>
    <w:rsid w:val="00CB0DE1"/>
    <w:rsid w:val="00CB17BA"/>
    <w:rsid w:val="00CB1B6F"/>
    <w:rsid w:val="00CB1FDF"/>
    <w:rsid w:val="00CB2CEA"/>
    <w:rsid w:val="00CB2E47"/>
    <w:rsid w:val="00CB2F73"/>
    <w:rsid w:val="00CB3C00"/>
    <w:rsid w:val="00CB614C"/>
    <w:rsid w:val="00CB62BD"/>
    <w:rsid w:val="00CB62FA"/>
    <w:rsid w:val="00CB733A"/>
    <w:rsid w:val="00CB77E3"/>
    <w:rsid w:val="00CC06DB"/>
    <w:rsid w:val="00CC161D"/>
    <w:rsid w:val="00CC7368"/>
    <w:rsid w:val="00CC7A9A"/>
    <w:rsid w:val="00CD1266"/>
    <w:rsid w:val="00CE20F1"/>
    <w:rsid w:val="00CE3A91"/>
    <w:rsid w:val="00CE4402"/>
    <w:rsid w:val="00CF05EA"/>
    <w:rsid w:val="00CF0DC4"/>
    <w:rsid w:val="00CF1694"/>
    <w:rsid w:val="00CF4AF9"/>
    <w:rsid w:val="00CF66DD"/>
    <w:rsid w:val="00D02D02"/>
    <w:rsid w:val="00D043C9"/>
    <w:rsid w:val="00D050DB"/>
    <w:rsid w:val="00D065F8"/>
    <w:rsid w:val="00D07740"/>
    <w:rsid w:val="00D10C9B"/>
    <w:rsid w:val="00D11E0F"/>
    <w:rsid w:val="00D123C4"/>
    <w:rsid w:val="00D123FA"/>
    <w:rsid w:val="00D137F5"/>
    <w:rsid w:val="00D13EA7"/>
    <w:rsid w:val="00D146BC"/>
    <w:rsid w:val="00D220B9"/>
    <w:rsid w:val="00D23220"/>
    <w:rsid w:val="00D243B4"/>
    <w:rsid w:val="00D24E8C"/>
    <w:rsid w:val="00D272DA"/>
    <w:rsid w:val="00D30D70"/>
    <w:rsid w:val="00D31D8C"/>
    <w:rsid w:val="00D325E5"/>
    <w:rsid w:val="00D342EC"/>
    <w:rsid w:val="00D35700"/>
    <w:rsid w:val="00D361C0"/>
    <w:rsid w:val="00D40075"/>
    <w:rsid w:val="00D40E29"/>
    <w:rsid w:val="00D426FB"/>
    <w:rsid w:val="00D42ED6"/>
    <w:rsid w:val="00D43531"/>
    <w:rsid w:val="00D44CD0"/>
    <w:rsid w:val="00D44ED6"/>
    <w:rsid w:val="00D450DD"/>
    <w:rsid w:val="00D46700"/>
    <w:rsid w:val="00D4773B"/>
    <w:rsid w:val="00D47F31"/>
    <w:rsid w:val="00D529B9"/>
    <w:rsid w:val="00D5421C"/>
    <w:rsid w:val="00D54859"/>
    <w:rsid w:val="00D54CFD"/>
    <w:rsid w:val="00D57CA6"/>
    <w:rsid w:val="00D629B9"/>
    <w:rsid w:val="00D632A9"/>
    <w:rsid w:val="00D647B1"/>
    <w:rsid w:val="00D6584B"/>
    <w:rsid w:val="00D65B50"/>
    <w:rsid w:val="00D71227"/>
    <w:rsid w:val="00D713F1"/>
    <w:rsid w:val="00D7374C"/>
    <w:rsid w:val="00D74060"/>
    <w:rsid w:val="00D84D85"/>
    <w:rsid w:val="00D8506B"/>
    <w:rsid w:val="00D8573F"/>
    <w:rsid w:val="00D86AF1"/>
    <w:rsid w:val="00D87D9F"/>
    <w:rsid w:val="00D90B9D"/>
    <w:rsid w:val="00D92FF3"/>
    <w:rsid w:val="00D936F4"/>
    <w:rsid w:val="00D93E68"/>
    <w:rsid w:val="00D955BB"/>
    <w:rsid w:val="00D95CF5"/>
    <w:rsid w:val="00D961F5"/>
    <w:rsid w:val="00D96241"/>
    <w:rsid w:val="00D9642B"/>
    <w:rsid w:val="00D96486"/>
    <w:rsid w:val="00D973B5"/>
    <w:rsid w:val="00DA04D1"/>
    <w:rsid w:val="00DA2A7B"/>
    <w:rsid w:val="00DA5E29"/>
    <w:rsid w:val="00DA782D"/>
    <w:rsid w:val="00DB0DB0"/>
    <w:rsid w:val="00DB0DD0"/>
    <w:rsid w:val="00DB12EE"/>
    <w:rsid w:val="00DB22DD"/>
    <w:rsid w:val="00DB434E"/>
    <w:rsid w:val="00DB4713"/>
    <w:rsid w:val="00DB65EE"/>
    <w:rsid w:val="00DC0E62"/>
    <w:rsid w:val="00DC1032"/>
    <w:rsid w:val="00DC1902"/>
    <w:rsid w:val="00DC515A"/>
    <w:rsid w:val="00DC69C3"/>
    <w:rsid w:val="00DD1423"/>
    <w:rsid w:val="00DD1427"/>
    <w:rsid w:val="00DD4A7D"/>
    <w:rsid w:val="00DD674B"/>
    <w:rsid w:val="00DD6AB5"/>
    <w:rsid w:val="00DD6DB2"/>
    <w:rsid w:val="00DD751E"/>
    <w:rsid w:val="00DE0B58"/>
    <w:rsid w:val="00DE0FA2"/>
    <w:rsid w:val="00DE164E"/>
    <w:rsid w:val="00DE1676"/>
    <w:rsid w:val="00DE17D3"/>
    <w:rsid w:val="00DE227C"/>
    <w:rsid w:val="00DE3481"/>
    <w:rsid w:val="00DE3E55"/>
    <w:rsid w:val="00DE5C32"/>
    <w:rsid w:val="00DF1ECD"/>
    <w:rsid w:val="00DF5D52"/>
    <w:rsid w:val="00DF6F82"/>
    <w:rsid w:val="00E003D2"/>
    <w:rsid w:val="00E0119C"/>
    <w:rsid w:val="00E01553"/>
    <w:rsid w:val="00E02268"/>
    <w:rsid w:val="00E025C9"/>
    <w:rsid w:val="00E02747"/>
    <w:rsid w:val="00E03059"/>
    <w:rsid w:val="00E0441C"/>
    <w:rsid w:val="00E050C9"/>
    <w:rsid w:val="00E0604F"/>
    <w:rsid w:val="00E071EC"/>
    <w:rsid w:val="00E07C41"/>
    <w:rsid w:val="00E115A4"/>
    <w:rsid w:val="00E12CEF"/>
    <w:rsid w:val="00E14A84"/>
    <w:rsid w:val="00E14B1F"/>
    <w:rsid w:val="00E159F4"/>
    <w:rsid w:val="00E16753"/>
    <w:rsid w:val="00E16C4B"/>
    <w:rsid w:val="00E16E51"/>
    <w:rsid w:val="00E17AE0"/>
    <w:rsid w:val="00E219BE"/>
    <w:rsid w:val="00E22CDD"/>
    <w:rsid w:val="00E2438B"/>
    <w:rsid w:val="00E25D87"/>
    <w:rsid w:val="00E31ED1"/>
    <w:rsid w:val="00E3251F"/>
    <w:rsid w:val="00E33058"/>
    <w:rsid w:val="00E33DC2"/>
    <w:rsid w:val="00E35CF9"/>
    <w:rsid w:val="00E374CE"/>
    <w:rsid w:val="00E37910"/>
    <w:rsid w:val="00E41348"/>
    <w:rsid w:val="00E42375"/>
    <w:rsid w:val="00E447A3"/>
    <w:rsid w:val="00E452BF"/>
    <w:rsid w:val="00E45D2F"/>
    <w:rsid w:val="00E45D53"/>
    <w:rsid w:val="00E4655D"/>
    <w:rsid w:val="00E46BE6"/>
    <w:rsid w:val="00E473FE"/>
    <w:rsid w:val="00E47DB7"/>
    <w:rsid w:val="00E514BE"/>
    <w:rsid w:val="00E54EE3"/>
    <w:rsid w:val="00E555AC"/>
    <w:rsid w:val="00E576E8"/>
    <w:rsid w:val="00E62ED6"/>
    <w:rsid w:val="00E62EFE"/>
    <w:rsid w:val="00E6345C"/>
    <w:rsid w:val="00E63C19"/>
    <w:rsid w:val="00E6499C"/>
    <w:rsid w:val="00E64A19"/>
    <w:rsid w:val="00E65F2C"/>
    <w:rsid w:val="00E67C9F"/>
    <w:rsid w:val="00E70B6C"/>
    <w:rsid w:val="00E72412"/>
    <w:rsid w:val="00E806FA"/>
    <w:rsid w:val="00E82C56"/>
    <w:rsid w:val="00E8402F"/>
    <w:rsid w:val="00E84AE4"/>
    <w:rsid w:val="00E8697C"/>
    <w:rsid w:val="00E90188"/>
    <w:rsid w:val="00E904E1"/>
    <w:rsid w:val="00E91283"/>
    <w:rsid w:val="00E91CF0"/>
    <w:rsid w:val="00E92EB7"/>
    <w:rsid w:val="00E93771"/>
    <w:rsid w:val="00E9464A"/>
    <w:rsid w:val="00E94676"/>
    <w:rsid w:val="00E95A76"/>
    <w:rsid w:val="00EA0341"/>
    <w:rsid w:val="00EA2077"/>
    <w:rsid w:val="00EA3E4F"/>
    <w:rsid w:val="00EA4730"/>
    <w:rsid w:val="00EA5464"/>
    <w:rsid w:val="00EB15E9"/>
    <w:rsid w:val="00EB23ED"/>
    <w:rsid w:val="00EB3180"/>
    <w:rsid w:val="00EB72D6"/>
    <w:rsid w:val="00EC0F86"/>
    <w:rsid w:val="00EC547D"/>
    <w:rsid w:val="00EC5C1E"/>
    <w:rsid w:val="00EC5C70"/>
    <w:rsid w:val="00EC5FA1"/>
    <w:rsid w:val="00EC6487"/>
    <w:rsid w:val="00EC6DFD"/>
    <w:rsid w:val="00ED162E"/>
    <w:rsid w:val="00ED446D"/>
    <w:rsid w:val="00ED4E77"/>
    <w:rsid w:val="00ED5CC0"/>
    <w:rsid w:val="00ED6273"/>
    <w:rsid w:val="00EE156D"/>
    <w:rsid w:val="00EE27D4"/>
    <w:rsid w:val="00EE5522"/>
    <w:rsid w:val="00EE603C"/>
    <w:rsid w:val="00EE68F1"/>
    <w:rsid w:val="00EF038F"/>
    <w:rsid w:val="00EF0EB7"/>
    <w:rsid w:val="00EF1DEE"/>
    <w:rsid w:val="00EF34F6"/>
    <w:rsid w:val="00EF51CE"/>
    <w:rsid w:val="00EF6FB4"/>
    <w:rsid w:val="00F0218E"/>
    <w:rsid w:val="00F023E4"/>
    <w:rsid w:val="00F02536"/>
    <w:rsid w:val="00F10114"/>
    <w:rsid w:val="00F10831"/>
    <w:rsid w:val="00F10D2B"/>
    <w:rsid w:val="00F12DE2"/>
    <w:rsid w:val="00F13D2F"/>
    <w:rsid w:val="00F13EA7"/>
    <w:rsid w:val="00F1575F"/>
    <w:rsid w:val="00F164F4"/>
    <w:rsid w:val="00F22CF6"/>
    <w:rsid w:val="00F2351D"/>
    <w:rsid w:val="00F26B1E"/>
    <w:rsid w:val="00F27DE2"/>
    <w:rsid w:val="00F30640"/>
    <w:rsid w:val="00F30A52"/>
    <w:rsid w:val="00F30BA6"/>
    <w:rsid w:val="00F32CC7"/>
    <w:rsid w:val="00F33017"/>
    <w:rsid w:val="00F33AAF"/>
    <w:rsid w:val="00F3648B"/>
    <w:rsid w:val="00F36AD7"/>
    <w:rsid w:val="00F373C0"/>
    <w:rsid w:val="00F37631"/>
    <w:rsid w:val="00F379DF"/>
    <w:rsid w:val="00F37C1A"/>
    <w:rsid w:val="00F41810"/>
    <w:rsid w:val="00F41E9E"/>
    <w:rsid w:val="00F43B1D"/>
    <w:rsid w:val="00F43DCD"/>
    <w:rsid w:val="00F4416A"/>
    <w:rsid w:val="00F44CD9"/>
    <w:rsid w:val="00F450FB"/>
    <w:rsid w:val="00F45FAA"/>
    <w:rsid w:val="00F46798"/>
    <w:rsid w:val="00F474C3"/>
    <w:rsid w:val="00F47845"/>
    <w:rsid w:val="00F517B0"/>
    <w:rsid w:val="00F518D6"/>
    <w:rsid w:val="00F5396A"/>
    <w:rsid w:val="00F53A52"/>
    <w:rsid w:val="00F6270C"/>
    <w:rsid w:val="00F63BAB"/>
    <w:rsid w:val="00F646EE"/>
    <w:rsid w:val="00F651FB"/>
    <w:rsid w:val="00F65C0F"/>
    <w:rsid w:val="00F65CED"/>
    <w:rsid w:val="00F660FD"/>
    <w:rsid w:val="00F67A30"/>
    <w:rsid w:val="00F70A42"/>
    <w:rsid w:val="00F71EB8"/>
    <w:rsid w:val="00F72120"/>
    <w:rsid w:val="00F74ED3"/>
    <w:rsid w:val="00F761BB"/>
    <w:rsid w:val="00F76894"/>
    <w:rsid w:val="00F83477"/>
    <w:rsid w:val="00F85731"/>
    <w:rsid w:val="00F85B68"/>
    <w:rsid w:val="00F8653E"/>
    <w:rsid w:val="00F86FA0"/>
    <w:rsid w:val="00F976E8"/>
    <w:rsid w:val="00F97910"/>
    <w:rsid w:val="00FA04AC"/>
    <w:rsid w:val="00FA3DF7"/>
    <w:rsid w:val="00FA560A"/>
    <w:rsid w:val="00FA6379"/>
    <w:rsid w:val="00FA66FB"/>
    <w:rsid w:val="00FA6BA4"/>
    <w:rsid w:val="00FB0314"/>
    <w:rsid w:val="00FB2CFB"/>
    <w:rsid w:val="00FB610B"/>
    <w:rsid w:val="00FB7534"/>
    <w:rsid w:val="00FC1192"/>
    <w:rsid w:val="00FC25D8"/>
    <w:rsid w:val="00FC2DB8"/>
    <w:rsid w:val="00FC2DCD"/>
    <w:rsid w:val="00FC64DA"/>
    <w:rsid w:val="00FC6791"/>
    <w:rsid w:val="00FC76B2"/>
    <w:rsid w:val="00FD01F6"/>
    <w:rsid w:val="00FD023B"/>
    <w:rsid w:val="00FD0CDB"/>
    <w:rsid w:val="00FD3A45"/>
    <w:rsid w:val="00FD3EF1"/>
    <w:rsid w:val="00FD4214"/>
    <w:rsid w:val="00FD4692"/>
    <w:rsid w:val="00FD4BEE"/>
    <w:rsid w:val="00FD702C"/>
    <w:rsid w:val="00FE0ABF"/>
    <w:rsid w:val="00FE0DC7"/>
    <w:rsid w:val="00FE2470"/>
    <w:rsid w:val="00FE3D00"/>
    <w:rsid w:val="00FE5998"/>
    <w:rsid w:val="00FE6867"/>
    <w:rsid w:val="00FE6885"/>
    <w:rsid w:val="00FF1151"/>
    <w:rsid w:val="00FF236A"/>
    <w:rsid w:val="00FF43BA"/>
    <w:rsid w:val="00FF4F55"/>
    <w:rsid w:val="00FF51B0"/>
    <w:rsid w:val="00FF5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E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20E8"/>
    <w:rPr>
      <w:sz w:val="22"/>
      <w:szCs w:val="22"/>
    </w:rPr>
  </w:style>
  <w:style w:type="table" w:styleId="TableGrid">
    <w:name w:val="Table Grid"/>
    <w:basedOn w:val="TableNormal"/>
    <w:uiPriority w:val="59"/>
    <w:rsid w:val="00AD20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F36AD7"/>
    <w:pPr>
      <w:ind w:left="720"/>
      <w:contextualSpacing/>
    </w:pPr>
  </w:style>
  <w:style w:type="character" w:customStyle="1" w:styleId="apple-style-span">
    <w:name w:val="apple-style-span"/>
    <w:basedOn w:val="DefaultParagraphFont"/>
    <w:rsid w:val="00472E51"/>
  </w:style>
  <w:style w:type="character" w:styleId="Hyperlink">
    <w:name w:val="Hyperlink"/>
    <w:basedOn w:val="DefaultParagraphFont"/>
    <w:uiPriority w:val="99"/>
    <w:semiHidden/>
    <w:unhideWhenUsed/>
    <w:rsid w:val="00472E51"/>
    <w:rPr>
      <w:color w:val="0000FF"/>
      <w:u w:val="single"/>
    </w:rPr>
  </w:style>
  <w:style w:type="character" w:customStyle="1" w:styleId="apple-converted-space">
    <w:name w:val="apple-converted-space"/>
    <w:basedOn w:val="DefaultParagraphFont"/>
    <w:rsid w:val="00715391"/>
  </w:style>
  <w:style w:type="character" w:customStyle="1" w:styleId="bxgy-byline-text">
    <w:name w:val="bxgy-byline-text"/>
    <w:basedOn w:val="DefaultParagraphFont"/>
    <w:rsid w:val="00715391"/>
  </w:style>
  <w:style w:type="character" w:styleId="Strong">
    <w:name w:val="Strong"/>
    <w:basedOn w:val="DefaultParagraphFont"/>
    <w:uiPriority w:val="22"/>
    <w:qFormat/>
    <w:rsid w:val="00DD1427"/>
    <w:rPr>
      <w:b/>
      <w:bCs/>
    </w:rPr>
  </w:style>
  <w:style w:type="paragraph" w:styleId="BalloonText">
    <w:name w:val="Balloon Text"/>
    <w:basedOn w:val="Normal"/>
    <w:link w:val="BalloonTextChar"/>
    <w:uiPriority w:val="99"/>
    <w:semiHidden/>
    <w:unhideWhenUsed/>
    <w:rsid w:val="00701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45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E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20E8"/>
    <w:rPr>
      <w:sz w:val="22"/>
      <w:szCs w:val="22"/>
    </w:rPr>
  </w:style>
  <w:style w:type="table" w:styleId="TableGrid">
    <w:name w:val="Table Grid"/>
    <w:basedOn w:val="TableNormal"/>
    <w:uiPriority w:val="59"/>
    <w:rsid w:val="00AD20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F36AD7"/>
    <w:pPr>
      <w:ind w:left="720"/>
      <w:contextualSpacing/>
    </w:pPr>
  </w:style>
  <w:style w:type="character" w:customStyle="1" w:styleId="apple-style-span">
    <w:name w:val="apple-style-span"/>
    <w:basedOn w:val="DefaultParagraphFont"/>
    <w:rsid w:val="00472E51"/>
  </w:style>
  <w:style w:type="character" w:styleId="Hyperlink">
    <w:name w:val="Hyperlink"/>
    <w:basedOn w:val="DefaultParagraphFont"/>
    <w:uiPriority w:val="99"/>
    <w:semiHidden/>
    <w:unhideWhenUsed/>
    <w:rsid w:val="00472E51"/>
    <w:rPr>
      <w:color w:val="0000FF"/>
      <w:u w:val="single"/>
    </w:rPr>
  </w:style>
  <w:style w:type="character" w:customStyle="1" w:styleId="apple-converted-space">
    <w:name w:val="apple-converted-space"/>
    <w:basedOn w:val="DefaultParagraphFont"/>
    <w:rsid w:val="00715391"/>
  </w:style>
  <w:style w:type="character" w:customStyle="1" w:styleId="bxgy-byline-text">
    <w:name w:val="bxgy-byline-text"/>
    <w:basedOn w:val="DefaultParagraphFont"/>
    <w:rsid w:val="00715391"/>
  </w:style>
  <w:style w:type="character" w:styleId="Strong">
    <w:name w:val="Strong"/>
    <w:basedOn w:val="DefaultParagraphFont"/>
    <w:uiPriority w:val="22"/>
    <w:qFormat/>
    <w:rsid w:val="00DD1427"/>
    <w:rPr>
      <w:b/>
      <w:bCs/>
    </w:rPr>
  </w:style>
  <w:style w:type="paragraph" w:styleId="BalloonText">
    <w:name w:val="Balloon Text"/>
    <w:basedOn w:val="Normal"/>
    <w:link w:val="BalloonTextChar"/>
    <w:uiPriority w:val="99"/>
    <w:semiHidden/>
    <w:unhideWhenUsed/>
    <w:rsid w:val="00701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4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390456">
      <w:bodyDiv w:val="1"/>
      <w:marLeft w:val="0"/>
      <w:marRight w:val="0"/>
      <w:marTop w:val="0"/>
      <w:marBottom w:val="0"/>
      <w:divBdr>
        <w:top w:val="none" w:sz="0" w:space="0" w:color="auto"/>
        <w:left w:val="none" w:sz="0" w:space="0" w:color="auto"/>
        <w:bottom w:val="none" w:sz="0" w:space="0" w:color="auto"/>
        <w:right w:val="none" w:sz="0" w:space="0" w:color="auto"/>
      </w:divBdr>
      <w:divsChild>
        <w:div w:id="1580867073">
          <w:marLeft w:val="0"/>
          <w:marRight w:val="0"/>
          <w:marTop w:val="0"/>
          <w:marBottom w:val="0"/>
          <w:divBdr>
            <w:top w:val="none" w:sz="0" w:space="0" w:color="auto"/>
            <w:left w:val="none" w:sz="0" w:space="0" w:color="auto"/>
            <w:bottom w:val="none" w:sz="0" w:space="0" w:color="auto"/>
            <w:right w:val="none" w:sz="0" w:space="0" w:color="auto"/>
          </w:divBdr>
        </w:div>
        <w:div w:id="744886848">
          <w:marLeft w:val="0"/>
          <w:marRight w:val="0"/>
          <w:marTop w:val="0"/>
          <w:marBottom w:val="0"/>
          <w:divBdr>
            <w:top w:val="none" w:sz="0" w:space="0" w:color="auto"/>
            <w:left w:val="none" w:sz="0" w:space="0" w:color="auto"/>
            <w:bottom w:val="none" w:sz="0" w:space="0" w:color="auto"/>
            <w:right w:val="none" w:sz="0" w:space="0" w:color="auto"/>
          </w:divBdr>
        </w:div>
        <w:div w:id="600990164">
          <w:marLeft w:val="0"/>
          <w:marRight w:val="0"/>
          <w:marTop w:val="0"/>
          <w:marBottom w:val="0"/>
          <w:divBdr>
            <w:top w:val="none" w:sz="0" w:space="0" w:color="auto"/>
            <w:left w:val="none" w:sz="0" w:space="0" w:color="auto"/>
            <w:bottom w:val="none" w:sz="0" w:space="0" w:color="auto"/>
            <w:right w:val="none" w:sz="0" w:space="0" w:color="auto"/>
          </w:divBdr>
        </w:div>
      </w:divsChild>
    </w:div>
    <w:div w:id="991641981">
      <w:bodyDiv w:val="1"/>
      <w:marLeft w:val="0"/>
      <w:marRight w:val="0"/>
      <w:marTop w:val="0"/>
      <w:marBottom w:val="0"/>
      <w:divBdr>
        <w:top w:val="none" w:sz="0" w:space="0" w:color="auto"/>
        <w:left w:val="none" w:sz="0" w:space="0" w:color="auto"/>
        <w:bottom w:val="none" w:sz="0" w:space="0" w:color="auto"/>
        <w:right w:val="none" w:sz="0" w:space="0" w:color="auto"/>
      </w:divBdr>
    </w:div>
    <w:div w:id="1220095686">
      <w:bodyDiv w:val="1"/>
      <w:marLeft w:val="0"/>
      <w:marRight w:val="0"/>
      <w:marTop w:val="0"/>
      <w:marBottom w:val="0"/>
      <w:divBdr>
        <w:top w:val="none" w:sz="0" w:space="0" w:color="auto"/>
        <w:left w:val="none" w:sz="0" w:space="0" w:color="auto"/>
        <w:bottom w:val="none" w:sz="0" w:space="0" w:color="auto"/>
        <w:right w:val="none" w:sz="0" w:space="0" w:color="auto"/>
      </w:divBdr>
    </w:div>
    <w:div w:id="1919287419">
      <w:bodyDiv w:val="1"/>
      <w:marLeft w:val="0"/>
      <w:marRight w:val="0"/>
      <w:marTop w:val="0"/>
      <w:marBottom w:val="0"/>
      <w:divBdr>
        <w:top w:val="none" w:sz="0" w:space="0" w:color="auto"/>
        <w:left w:val="none" w:sz="0" w:space="0" w:color="auto"/>
        <w:bottom w:val="none" w:sz="0" w:space="0" w:color="auto"/>
        <w:right w:val="none" w:sz="0" w:space="0" w:color="auto"/>
      </w:divBdr>
    </w:div>
    <w:div w:id="2011367817">
      <w:bodyDiv w:val="1"/>
      <w:marLeft w:val="0"/>
      <w:marRight w:val="0"/>
      <w:marTop w:val="0"/>
      <w:marBottom w:val="0"/>
      <w:divBdr>
        <w:top w:val="none" w:sz="0" w:space="0" w:color="auto"/>
        <w:left w:val="none" w:sz="0" w:space="0" w:color="auto"/>
        <w:bottom w:val="none" w:sz="0" w:space="0" w:color="auto"/>
        <w:right w:val="none" w:sz="0" w:space="0" w:color="auto"/>
      </w:divBdr>
    </w:div>
    <w:div w:id="2017803130">
      <w:bodyDiv w:val="1"/>
      <w:marLeft w:val="0"/>
      <w:marRight w:val="0"/>
      <w:marTop w:val="0"/>
      <w:marBottom w:val="0"/>
      <w:divBdr>
        <w:top w:val="none" w:sz="0" w:space="0" w:color="auto"/>
        <w:left w:val="none" w:sz="0" w:space="0" w:color="auto"/>
        <w:bottom w:val="none" w:sz="0" w:space="0" w:color="auto"/>
        <w:right w:val="none" w:sz="0" w:space="0" w:color="auto"/>
      </w:divBdr>
      <w:divsChild>
        <w:div w:id="1455824701">
          <w:marLeft w:val="0"/>
          <w:marRight w:val="0"/>
          <w:marTop w:val="0"/>
          <w:marBottom w:val="0"/>
          <w:divBdr>
            <w:top w:val="none" w:sz="0" w:space="0" w:color="auto"/>
            <w:left w:val="none" w:sz="0" w:space="0" w:color="auto"/>
            <w:bottom w:val="none" w:sz="0" w:space="0" w:color="auto"/>
            <w:right w:val="none" w:sz="0" w:space="0" w:color="auto"/>
          </w:divBdr>
        </w:div>
        <w:div w:id="1924339749">
          <w:marLeft w:val="0"/>
          <w:marRight w:val="0"/>
          <w:marTop w:val="0"/>
          <w:marBottom w:val="0"/>
          <w:divBdr>
            <w:top w:val="none" w:sz="0" w:space="0" w:color="auto"/>
            <w:left w:val="none" w:sz="0" w:space="0" w:color="auto"/>
            <w:bottom w:val="none" w:sz="0" w:space="0" w:color="auto"/>
            <w:right w:val="none" w:sz="0" w:space="0" w:color="auto"/>
          </w:divBdr>
        </w:div>
        <w:div w:id="1445538700">
          <w:marLeft w:val="0"/>
          <w:marRight w:val="0"/>
          <w:marTop w:val="0"/>
          <w:marBottom w:val="0"/>
          <w:divBdr>
            <w:top w:val="none" w:sz="0" w:space="0" w:color="auto"/>
            <w:left w:val="none" w:sz="0" w:space="0" w:color="auto"/>
            <w:bottom w:val="none" w:sz="0" w:space="0" w:color="auto"/>
            <w:right w:val="none" w:sz="0" w:space="0" w:color="auto"/>
          </w:divBdr>
        </w:div>
        <w:div w:id="797068841">
          <w:marLeft w:val="0"/>
          <w:marRight w:val="0"/>
          <w:marTop w:val="0"/>
          <w:marBottom w:val="0"/>
          <w:divBdr>
            <w:top w:val="none" w:sz="0" w:space="0" w:color="auto"/>
            <w:left w:val="none" w:sz="0" w:space="0" w:color="auto"/>
            <w:bottom w:val="none" w:sz="0" w:space="0" w:color="auto"/>
            <w:right w:val="none" w:sz="0" w:space="0" w:color="auto"/>
          </w:divBdr>
        </w:div>
        <w:div w:id="693118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99D8A-221D-B443-9944-EE1B37501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695</Words>
  <Characters>3962</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Manager</dc:creator>
  <cp:lastModifiedBy>Helen Johnson</cp:lastModifiedBy>
  <cp:revision>2</cp:revision>
  <cp:lastPrinted>2016-04-08T17:24:00Z</cp:lastPrinted>
  <dcterms:created xsi:type="dcterms:W3CDTF">2016-04-29T20:51:00Z</dcterms:created>
  <dcterms:modified xsi:type="dcterms:W3CDTF">2016-04-29T20:51:00Z</dcterms:modified>
</cp:coreProperties>
</file>